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479" w:rsidRPr="0028398F" w:rsidRDefault="006428EE" w:rsidP="0028398F">
      <w:pPr>
        <w:ind w:left="0" w:firstLine="0"/>
      </w:pPr>
      <w:bookmarkStart w:id="0" w:name="_GoBack"/>
      <w:bookmarkEnd w:id="0"/>
      <w:r>
        <w:rPr>
          <w:sz w:val="20"/>
        </w:rPr>
        <w:t xml:space="preserve"> </w:t>
      </w:r>
    </w:p>
    <w:p w:rsidR="00991479" w:rsidRDefault="00787005" w:rsidP="00991479">
      <w:pPr>
        <w:spacing w:after="245"/>
        <w:ind w:left="-7" w:firstLine="0"/>
        <w:rPr>
          <w:b/>
          <w:sz w:val="36"/>
        </w:rPr>
      </w:pPr>
      <w:r>
        <w:rPr>
          <w:b/>
          <w:noProof/>
          <w:sz w:val="36"/>
        </w:rPr>
        <w:drawing>
          <wp:anchor distT="0" distB="0" distL="114300" distR="114300" simplePos="0" relativeHeight="251658240" behindDoc="1" locked="0" layoutInCell="1" allowOverlap="1" wp14:anchorId="150DC840" wp14:editId="4CC7ECF5">
            <wp:simplePos x="0" y="0"/>
            <wp:positionH relativeFrom="column">
              <wp:posOffset>2552700</wp:posOffset>
            </wp:positionH>
            <wp:positionV relativeFrom="paragraph">
              <wp:posOffset>80010</wp:posOffset>
            </wp:positionV>
            <wp:extent cx="1380490" cy="991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ey-tre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878" cy="1004958"/>
                    </a:xfrm>
                    <a:prstGeom prst="rect">
                      <a:avLst/>
                    </a:prstGeom>
                  </pic:spPr>
                </pic:pic>
              </a:graphicData>
            </a:graphic>
            <wp14:sizeRelH relativeFrom="page">
              <wp14:pctWidth>0</wp14:pctWidth>
            </wp14:sizeRelH>
            <wp14:sizeRelV relativeFrom="page">
              <wp14:pctHeight>0</wp14:pctHeight>
            </wp14:sizeRelV>
          </wp:anchor>
        </w:drawing>
      </w:r>
      <w:r w:rsidR="00991479">
        <w:rPr>
          <w:b/>
          <w:sz w:val="36"/>
        </w:rPr>
        <w:t xml:space="preserve">                        </w:t>
      </w:r>
    </w:p>
    <w:p w:rsidR="00991479" w:rsidRDefault="00991479" w:rsidP="00991479">
      <w:pPr>
        <w:spacing w:after="245"/>
        <w:ind w:left="-7" w:firstLine="0"/>
        <w:jc w:val="center"/>
        <w:rPr>
          <w:b/>
          <w:sz w:val="36"/>
        </w:rPr>
      </w:pPr>
    </w:p>
    <w:p w:rsidR="00991479" w:rsidRDefault="00991479" w:rsidP="00991479">
      <w:pPr>
        <w:spacing w:after="245"/>
        <w:ind w:left="-7" w:firstLine="0"/>
        <w:rPr>
          <w:b/>
          <w:sz w:val="36"/>
        </w:rPr>
      </w:pPr>
      <w:r>
        <w:rPr>
          <w:b/>
          <w:sz w:val="36"/>
        </w:rPr>
        <w:t xml:space="preserve">               </w:t>
      </w:r>
    </w:p>
    <w:p w:rsidR="00ED4162" w:rsidRPr="00ED4162" w:rsidRDefault="00991479" w:rsidP="006E064C">
      <w:pPr>
        <w:spacing w:after="245"/>
        <w:ind w:left="-7" w:firstLine="0"/>
        <w:rPr>
          <w:b/>
          <w:sz w:val="36"/>
        </w:rPr>
      </w:pPr>
      <w:r>
        <w:rPr>
          <w:b/>
          <w:sz w:val="36"/>
        </w:rPr>
        <w:t xml:space="preserve">                </w:t>
      </w:r>
      <w:r w:rsidR="006E064C">
        <w:rPr>
          <w:b/>
          <w:sz w:val="36"/>
        </w:rPr>
        <w:t xml:space="preserve">                         </w:t>
      </w:r>
      <w:r w:rsidR="00C77C15">
        <w:rPr>
          <w:b/>
          <w:sz w:val="36"/>
        </w:rPr>
        <w:t>SCHOLARSHIPS</w:t>
      </w:r>
      <w:r>
        <w:rPr>
          <w:b/>
          <w:sz w:val="36"/>
        </w:rPr>
        <w:t xml:space="preserve">     </w:t>
      </w:r>
    </w:p>
    <w:p w:rsidR="00ED4162" w:rsidRPr="00ED4162" w:rsidRDefault="00ED4162" w:rsidP="00ED4162">
      <w:pPr>
        <w:spacing w:after="159"/>
        <w:ind w:left="0" w:firstLine="0"/>
        <w:rPr>
          <w:rFonts w:asciiTheme="minorHAnsi" w:hAnsiTheme="minorHAnsi" w:cstheme="minorHAnsi"/>
          <w:sz w:val="24"/>
          <w:szCs w:val="24"/>
        </w:rPr>
      </w:pPr>
      <w:r>
        <w:rPr>
          <w:rFonts w:asciiTheme="minorHAnsi" w:hAnsiTheme="minorHAnsi" w:cstheme="minorHAnsi"/>
          <w:sz w:val="24"/>
          <w:szCs w:val="24"/>
        </w:rPr>
        <w:t xml:space="preserve">It is </w:t>
      </w:r>
      <w:r w:rsidRPr="00ED4162">
        <w:rPr>
          <w:rFonts w:asciiTheme="minorHAnsi" w:hAnsiTheme="minorHAnsi" w:cstheme="minorHAnsi"/>
          <w:sz w:val="24"/>
          <w:szCs w:val="24"/>
        </w:rPr>
        <w:t>2018 and Americans are more burdened by student loan debt than ever. In fact, the average student loan debt for Class of 2017 COLLEGE graduates was $39,400, up 6% from the previous year.</w:t>
      </w:r>
      <w:r>
        <w:rPr>
          <w:rFonts w:asciiTheme="minorHAnsi" w:hAnsiTheme="minorHAnsi" w:cstheme="minorHAnsi"/>
          <w:sz w:val="24"/>
          <w:szCs w:val="24"/>
        </w:rPr>
        <w:t xml:space="preserve"> </w:t>
      </w:r>
      <w:r w:rsidRPr="00ED4162">
        <w:rPr>
          <w:rFonts w:asciiTheme="minorHAnsi" w:hAnsiTheme="minorHAnsi" w:cstheme="minorHAnsi"/>
          <w:color w:val="auto"/>
          <w:sz w:val="24"/>
          <w:szCs w:val="24"/>
        </w:rPr>
        <w:t>General student loan debt facts</w:t>
      </w:r>
      <w:r>
        <w:rPr>
          <w:rFonts w:asciiTheme="minorHAnsi" w:hAnsiTheme="minorHAnsi" w:cstheme="minorHAnsi"/>
          <w:color w:val="auto"/>
          <w:sz w:val="24"/>
          <w:szCs w:val="24"/>
        </w:rPr>
        <w:t>:</w:t>
      </w:r>
    </w:p>
    <w:p w:rsidR="00ED4162" w:rsidRPr="00ED4162" w:rsidRDefault="00ED4162" w:rsidP="00ED4162">
      <w:pPr>
        <w:ind w:left="0" w:firstLine="0"/>
        <w:rPr>
          <w:rFonts w:asciiTheme="minorHAnsi" w:hAnsiTheme="minorHAnsi" w:cstheme="minorHAnsi"/>
          <w:color w:val="auto"/>
          <w:sz w:val="24"/>
          <w:szCs w:val="24"/>
        </w:rPr>
      </w:pPr>
      <w:r w:rsidRPr="00ED4162">
        <w:rPr>
          <w:rFonts w:asciiTheme="minorHAnsi" w:hAnsiTheme="minorHAnsi" w:cstheme="minorHAnsi"/>
          <w:color w:val="auto"/>
          <w:sz w:val="24"/>
          <w:szCs w:val="24"/>
        </w:rPr>
        <w:t>The most recent reports indicate there is:</w:t>
      </w:r>
    </w:p>
    <w:p w:rsidR="00ED4162" w:rsidRPr="00ED4162" w:rsidRDefault="00ED4162" w:rsidP="00ED4162">
      <w:pPr>
        <w:ind w:left="0" w:firstLine="0"/>
        <w:rPr>
          <w:rFonts w:asciiTheme="minorHAnsi" w:hAnsiTheme="minorHAnsi" w:cstheme="minorHAnsi"/>
          <w:color w:val="auto"/>
          <w:sz w:val="24"/>
          <w:szCs w:val="24"/>
        </w:rPr>
      </w:pPr>
      <w:r w:rsidRPr="00ED4162">
        <w:rPr>
          <w:rFonts w:asciiTheme="minorHAnsi" w:hAnsiTheme="minorHAnsi" w:cstheme="minorHAnsi"/>
          <w:color w:val="auto"/>
          <w:sz w:val="24"/>
          <w:szCs w:val="24"/>
        </w:rPr>
        <w:t>•$1.48 trillion in total U.S. student loan debt</w:t>
      </w:r>
    </w:p>
    <w:p w:rsidR="00ED4162" w:rsidRPr="00ED4162" w:rsidRDefault="00ED4162" w:rsidP="00ED4162">
      <w:pPr>
        <w:ind w:left="0" w:firstLine="0"/>
        <w:rPr>
          <w:rFonts w:asciiTheme="minorHAnsi" w:hAnsiTheme="minorHAnsi" w:cstheme="minorHAnsi"/>
          <w:color w:val="auto"/>
          <w:sz w:val="24"/>
          <w:szCs w:val="24"/>
        </w:rPr>
      </w:pPr>
      <w:r w:rsidRPr="00ED4162">
        <w:rPr>
          <w:rFonts w:asciiTheme="minorHAnsi" w:hAnsiTheme="minorHAnsi" w:cstheme="minorHAnsi"/>
          <w:color w:val="auto"/>
          <w:sz w:val="24"/>
          <w:szCs w:val="24"/>
        </w:rPr>
        <w:t>•44.2 million Americans with student loan debt</w:t>
      </w:r>
    </w:p>
    <w:p w:rsidR="00ED4162" w:rsidRPr="00ED4162" w:rsidRDefault="00ED4162" w:rsidP="00ED4162">
      <w:pPr>
        <w:ind w:left="0" w:firstLine="0"/>
        <w:rPr>
          <w:rFonts w:asciiTheme="minorHAnsi" w:hAnsiTheme="minorHAnsi" w:cstheme="minorHAnsi"/>
          <w:color w:val="auto"/>
          <w:sz w:val="24"/>
          <w:szCs w:val="24"/>
        </w:rPr>
      </w:pPr>
      <w:r w:rsidRPr="00ED4162">
        <w:rPr>
          <w:rFonts w:asciiTheme="minorHAnsi" w:hAnsiTheme="minorHAnsi" w:cstheme="minorHAnsi"/>
          <w:color w:val="auto"/>
          <w:sz w:val="24"/>
          <w:szCs w:val="24"/>
        </w:rPr>
        <w:t>•Student loan delinquency rate of 11.2% (90+ days delinquent or in default)</w:t>
      </w:r>
    </w:p>
    <w:p w:rsidR="00ED4162" w:rsidRPr="00ED4162" w:rsidRDefault="00ED4162" w:rsidP="00ED4162">
      <w:pPr>
        <w:ind w:left="0" w:firstLine="0"/>
        <w:rPr>
          <w:rFonts w:asciiTheme="minorHAnsi" w:hAnsiTheme="minorHAnsi" w:cstheme="minorHAnsi"/>
          <w:color w:val="auto"/>
          <w:sz w:val="24"/>
          <w:szCs w:val="24"/>
        </w:rPr>
      </w:pPr>
      <w:r w:rsidRPr="00ED4162">
        <w:rPr>
          <w:rFonts w:asciiTheme="minorHAnsi" w:hAnsiTheme="minorHAnsi" w:cstheme="minorHAnsi"/>
          <w:color w:val="auto"/>
          <w:sz w:val="24"/>
          <w:szCs w:val="24"/>
        </w:rPr>
        <w:t>•Average monthly student loan payment (for borrower aged 20 to 30 years): $351</w:t>
      </w:r>
    </w:p>
    <w:p w:rsidR="00ED4162" w:rsidRPr="00ED4162" w:rsidRDefault="00ED4162" w:rsidP="00ED4162">
      <w:pPr>
        <w:ind w:left="0" w:firstLine="0"/>
        <w:rPr>
          <w:rFonts w:asciiTheme="minorHAnsi" w:hAnsiTheme="minorHAnsi" w:cstheme="minorHAnsi"/>
          <w:color w:val="auto"/>
          <w:sz w:val="24"/>
          <w:szCs w:val="24"/>
        </w:rPr>
      </w:pPr>
      <w:r w:rsidRPr="00ED4162">
        <w:rPr>
          <w:rFonts w:asciiTheme="minorHAnsi" w:hAnsiTheme="minorHAnsi" w:cstheme="minorHAnsi"/>
          <w:color w:val="auto"/>
          <w:sz w:val="24"/>
          <w:szCs w:val="24"/>
        </w:rPr>
        <w:t>•Median monthly student loan payment (for borrower aged 20 to 30 years): $203</w:t>
      </w:r>
    </w:p>
    <w:p w:rsidR="00ED4162" w:rsidRPr="00ED4162" w:rsidRDefault="00ED4162" w:rsidP="00ED4162">
      <w:pPr>
        <w:ind w:left="0" w:firstLine="0"/>
        <w:rPr>
          <w:rFonts w:asciiTheme="minorHAnsi" w:hAnsiTheme="minorHAnsi" w:cstheme="minorHAnsi"/>
          <w:color w:val="auto"/>
          <w:sz w:val="24"/>
          <w:szCs w:val="24"/>
        </w:rPr>
      </w:pPr>
    </w:p>
    <w:p w:rsidR="00ED4162" w:rsidRDefault="00ED4162" w:rsidP="00ED4162">
      <w:pPr>
        <w:ind w:left="0" w:firstLine="0"/>
        <w:rPr>
          <w:rFonts w:asciiTheme="minorHAnsi" w:hAnsiTheme="minorHAnsi" w:cstheme="minorHAnsi"/>
          <w:color w:val="auto"/>
          <w:sz w:val="24"/>
          <w:szCs w:val="24"/>
        </w:rPr>
      </w:pPr>
      <w:r w:rsidRPr="00ED4162">
        <w:rPr>
          <w:rFonts w:asciiTheme="minorHAnsi" w:hAnsiTheme="minorHAnsi" w:cstheme="minorHAnsi"/>
          <w:color w:val="auto"/>
          <w:sz w:val="24"/>
          <w:szCs w:val="24"/>
        </w:rPr>
        <w:t>(Data via federalreserve.gov, WSJ, newyorkfed.org and clevelandfed.org)</w:t>
      </w:r>
    </w:p>
    <w:p w:rsidR="00165B57" w:rsidRDefault="0028398F" w:rsidP="00ED4162">
      <w:pPr>
        <w:pBdr>
          <w:bottom w:val="single" w:sz="6" w:space="1" w:color="auto"/>
        </w:pBdr>
        <w:ind w:left="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rsidR="006E064C" w:rsidRPr="006E064C" w:rsidRDefault="0028398F" w:rsidP="006E064C">
      <w:pPr>
        <w:ind w:left="0" w:firstLine="0"/>
        <w:rPr>
          <w:b/>
          <w:color w:val="C00000"/>
          <w:sz w:val="24"/>
          <w:szCs w:val="24"/>
        </w:rPr>
      </w:pPr>
      <w:r w:rsidRPr="006E064C">
        <w:rPr>
          <w:b/>
          <w:i/>
          <w:color w:val="C00000"/>
          <w:sz w:val="28"/>
          <w:szCs w:val="28"/>
        </w:rPr>
        <w:t>BEWARE OF STUDENT SCAMS</w:t>
      </w:r>
      <w:r w:rsidRPr="006E064C">
        <w:rPr>
          <w:b/>
          <w:i/>
          <w:color w:val="C00000"/>
          <w:sz w:val="24"/>
          <w:szCs w:val="24"/>
        </w:rPr>
        <w:t xml:space="preserve">… </w:t>
      </w:r>
      <w:r w:rsidRPr="006E064C">
        <w:rPr>
          <w:b/>
          <w:color w:val="C00000"/>
          <w:sz w:val="24"/>
          <w:szCs w:val="24"/>
        </w:rPr>
        <w:t>If it seems too good to be true, it probably is!</w:t>
      </w:r>
    </w:p>
    <w:p w:rsidR="0028398F" w:rsidRPr="006E064C" w:rsidRDefault="0028398F" w:rsidP="006E064C">
      <w:pPr>
        <w:ind w:left="0" w:firstLine="0"/>
        <w:rPr>
          <w:rFonts w:asciiTheme="minorHAnsi" w:hAnsiTheme="minorHAnsi" w:cstheme="minorHAnsi"/>
          <w:color w:val="auto"/>
          <w:sz w:val="24"/>
          <w:szCs w:val="24"/>
        </w:rPr>
      </w:pPr>
      <w:r>
        <w:t>Con-artists target the weak, the naïve and desperate. Safe-guard yourself and your finances by becoming aware of scams that commonly target students and by utilizing the following tips when looking into new opportunities:</w:t>
      </w:r>
    </w:p>
    <w:p w:rsidR="0028398F" w:rsidRDefault="0028398F" w:rsidP="0028398F">
      <w:pPr>
        <w:pStyle w:val="NormalWeb"/>
        <w:numPr>
          <w:ilvl w:val="0"/>
          <w:numId w:val="3"/>
        </w:numPr>
      </w:pPr>
      <w:r w:rsidRPr="006E064C">
        <w:rPr>
          <w:b/>
        </w:rPr>
        <w:t>NEVER PAY TO APPLY FOR SCHOLARSHIPS</w:t>
      </w:r>
      <w:r>
        <w:t xml:space="preserve"> - Legitimate scholarship providers don’t want or need your money. They want to help students attend school, not profit </w:t>
      </w:r>
      <w:proofErr w:type="gramStart"/>
      <w:r>
        <w:t>off of</w:t>
      </w:r>
      <w:proofErr w:type="gramEnd"/>
      <w:r>
        <w:t xml:space="preserve"> you! If a scholarship is asking any sort of fee to apply, then it’s likely not a legitimate opportunity.</w:t>
      </w:r>
    </w:p>
    <w:p w:rsidR="0028398F" w:rsidRDefault="0028398F" w:rsidP="0028398F">
      <w:pPr>
        <w:pStyle w:val="NormalWeb"/>
        <w:numPr>
          <w:ilvl w:val="0"/>
          <w:numId w:val="3"/>
        </w:numPr>
      </w:pPr>
      <w:r w:rsidRPr="006E064C">
        <w:rPr>
          <w:b/>
          <w:bCs/>
          <w:i/>
          <w:iCs/>
        </w:rPr>
        <w:t>Inquiry of private bank and/or social security information</w:t>
      </w:r>
      <w:r>
        <w:t xml:space="preserve"> – While scholarship applications may require a degree of personal information, they will never ask for your social security number or bank account information. If they do, it’s likely not a legitimate opportunity and you should </w:t>
      </w:r>
      <w:r w:rsidRPr="006E064C">
        <w:rPr>
          <w:b/>
          <w:bCs/>
        </w:rPr>
        <w:t>never</w:t>
      </w:r>
      <w:r>
        <w:t xml:space="preserve"> oblige. </w:t>
      </w:r>
    </w:p>
    <w:p w:rsidR="00165B57" w:rsidRPr="006E064C" w:rsidRDefault="0028398F" w:rsidP="006E064C">
      <w:pPr>
        <w:pStyle w:val="NormalWeb"/>
      </w:pPr>
      <w:r>
        <w:rPr>
          <w:rStyle w:val="caps"/>
          <w:b/>
          <w:bCs/>
          <w:u w:val="single"/>
        </w:rPr>
        <w:t>NOTE</w:t>
      </w:r>
      <w:r>
        <w:rPr>
          <w:b/>
          <w:bCs/>
          <w:u w:val="single"/>
        </w:rPr>
        <w:t xml:space="preserve">: As a leading scholarship database, </w:t>
      </w:r>
      <w:proofErr w:type="spellStart"/>
      <w:r>
        <w:rPr>
          <w:b/>
          <w:bCs/>
          <w:u w:val="single"/>
        </w:rPr>
        <w:t>Fastweb</w:t>
      </w:r>
      <w:proofErr w:type="spellEnd"/>
      <w:r>
        <w:rPr>
          <w:b/>
          <w:bCs/>
          <w:u w:val="single"/>
        </w:rPr>
        <w:t xml:space="preserve"> screens </w:t>
      </w:r>
      <w:proofErr w:type="gramStart"/>
      <w:r>
        <w:rPr>
          <w:b/>
          <w:bCs/>
          <w:u w:val="single"/>
        </w:rPr>
        <w:t>all of</w:t>
      </w:r>
      <w:proofErr w:type="gramEnd"/>
      <w:r>
        <w:rPr>
          <w:b/>
          <w:bCs/>
          <w:u w:val="single"/>
        </w:rPr>
        <w:t xml:space="preserve"> the scholarships available on the site and does not charge anything for its services.</w:t>
      </w:r>
    </w:p>
    <w:p w:rsidR="00ED4162" w:rsidRDefault="00ED4162" w:rsidP="00ED4162">
      <w:pPr>
        <w:ind w:left="0" w:firstLine="0"/>
        <w:rPr>
          <w:rFonts w:asciiTheme="minorHAnsi" w:hAnsiTheme="minorHAnsi" w:cstheme="minorHAnsi"/>
          <w:color w:val="auto"/>
          <w:sz w:val="24"/>
          <w:szCs w:val="24"/>
        </w:rPr>
      </w:pPr>
    </w:p>
    <w:p w:rsidR="0089610F" w:rsidRDefault="0089610F" w:rsidP="00ED4162">
      <w:pPr>
        <w:ind w:left="0" w:firstLine="0"/>
        <w:rPr>
          <w:rFonts w:asciiTheme="minorHAnsi" w:hAnsiTheme="minorHAnsi" w:cstheme="minorHAnsi"/>
          <w:color w:val="auto"/>
          <w:sz w:val="24"/>
          <w:szCs w:val="24"/>
        </w:rPr>
      </w:pPr>
    </w:p>
    <w:p w:rsidR="0089610F" w:rsidRPr="0089610F" w:rsidRDefault="0089610F" w:rsidP="0089610F">
      <w:pPr>
        <w:ind w:left="-7" w:firstLine="0"/>
        <w:jc w:val="center"/>
        <w:rPr>
          <w:b/>
          <w:sz w:val="36"/>
        </w:rPr>
      </w:pPr>
      <w:r>
        <w:rPr>
          <w:b/>
          <w:sz w:val="36"/>
        </w:rPr>
        <w:t>SCHOLARSHIPS</w:t>
      </w:r>
    </w:p>
    <w:tbl>
      <w:tblPr>
        <w:tblStyle w:val="TableGrid"/>
        <w:tblpPr w:leftFromText="180" w:rightFromText="180" w:vertAnchor="text" w:horzAnchor="margin" w:tblpXSpec="center" w:tblpY="1"/>
        <w:tblW w:w="5977" w:type="pct"/>
        <w:tblLook w:val="04A0" w:firstRow="1" w:lastRow="0" w:firstColumn="1" w:lastColumn="0" w:noHBand="0" w:noVBand="1"/>
      </w:tblPr>
      <w:tblGrid>
        <w:gridCol w:w="11177"/>
      </w:tblGrid>
      <w:tr w:rsidR="0089610F" w:rsidTr="0089610F">
        <w:trPr>
          <w:trHeight w:val="2736"/>
        </w:trPr>
        <w:tc>
          <w:tcPr>
            <w:tcW w:w="5000" w:type="pct"/>
          </w:tcPr>
          <w:p w:rsidR="0089610F" w:rsidRDefault="0089610F" w:rsidP="0089610F">
            <w:pPr>
              <w:ind w:left="0" w:firstLine="0"/>
              <w:outlineLvl w:val="1"/>
              <w:rPr>
                <w:b/>
                <w:bCs/>
                <w:color w:val="auto"/>
                <w:sz w:val="36"/>
                <w:szCs w:val="36"/>
              </w:rPr>
            </w:pPr>
            <w:r w:rsidRPr="007023B7">
              <w:rPr>
                <w:b/>
                <w:bCs/>
                <w:color w:val="auto"/>
                <w:sz w:val="36"/>
                <w:szCs w:val="36"/>
              </w:rPr>
              <w:t xml:space="preserve">What is </w:t>
            </w:r>
            <w:proofErr w:type="spellStart"/>
            <w:r w:rsidRPr="007023B7">
              <w:rPr>
                <w:b/>
                <w:bCs/>
                <w:color w:val="auto"/>
                <w:sz w:val="36"/>
                <w:szCs w:val="36"/>
              </w:rPr>
              <w:t>Fastweb</w:t>
            </w:r>
            <w:proofErr w:type="spellEnd"/>
            <w:r w:rsidRPr="007023B7">
              <w:rPr>
                <w:b/>
                <w:bCs/>
                <w:color w:val="auto"/>
                <w:sz w:val="36"/>
                <w:szCs w:val="36"/>
              </w:rPr>
              <w:t>?</w:t>
            </w:r>
            <w:r>
              <w:rPr>
                <w:b/>
                <w:bCs/>
                <w:color w:val="auto"/>
                <w:sz w:val="36"/>
                <w:szCs w:val="36"/>
              </w:rPr>
              <w:t xml:space="preserve"> The leading online resource in finding scholarships to help you pay for school.   </w:t>
            </w:r>
            <w:hyperlink r:id="rId8" w:history="1">
              <w:r w:rsidRPr="00D75092">
                <w:rPr>
                  <w:rStyle w:val="Hyperlink"/>
                  <w:b/>
                  <w:bCs/>
                  <w:sz w:val="36"/>
                  <w:szCs w:val="36"/>
                </w:rPr>
                <w:t>www.fastweb.com</w:t>
              </w:r>
            </w:hyperlink>
            <w:r>
              <w:rPr>
                <w:b/>
                <w:bCs/>
                <w:color w:val="auto"/>
                <w:sz w:val="36"/>
                <w:szCs w:val="36"/>
              </w:rPr>
              <w:t xml:space="preserve"> </w:t>
            </w:r>
          </w:p>
          <w:p w:rsidR="0089610F" w:rsidRPr="00165B57" w:rsidRDefault="0089610F" w:rsidP="0089610F">
            <w:pPr>
              <w:pStyle w:val="ListParagraph"/>
              <w:numPr>
                <w:ilvl w:val="0"/>
                <w:numId w:val="1"/>
              </w:numPr>
              <w:outlineLvl w:val="1"/>
              <w:rPr>
                <w:b/>
                <w:bCs/>
                <w:color w:val="auto"/>
                <w:sz w:val="24"/>
                <w:szCs w:val="24"/>
              </w:rPr>
            </w:pPr>
            <w:r>
              <w:rPr>
                <w:b/>
                <w:bCs/>
                <w:color w:val="auto"/>
                <w:sz w:val="24"/>
                <w:szCs w:val="24"/>
              </w:rPr>
              <w:t xml:space="preserve">Targeted Scholarships    </w:t>
            </w:r>
            <w:proofErr w:type="spellStart"/>
            <w:r>
              <w:t>Scholarships</w:t>
            </w:r>
            <w:proofErr w:type="spellEnd"/>
            <w:r>
              <w:t xml:space="preserve"> just for you based on your strengths, interests and skills</w:t>
            </w:r>
          </w:p>
          <w:p w:rsidR="0089610F" w:rsidRPr="00165B57" w:rsidRDefault="0089610F" w:rsidP="0089610F">
            <w:pPr>
              <w:pStyle w:val="ListParagraph"/>
              <w:numPr>
                <w:ilvl w:val="0"/>
                <w:numId w:val="1"/>
              </w:numPr>
              <w:outlineLvl w:val="1"/>
              <w:rPr>
                <w:b/>
                <w:bCs/>
                <w:color w:val="auto"/>
                <w:sz w:val="24"/>
                <w:szCs w:val="24"/>
              </w:rPr>
            </w:pPr>
            <w:r>
              <w:rPr>
                <w:b/>
                <w:bCs/>
                <w:color w:val="auto"/>
                <w:sz w:val="24"/>
                <w:szCs w:val="24"/>
              </w:rPr>
              <w:t xml:space="preserve">College Search                </w:t>
            </w:r>
            <w:r w:rsidR="00D7748D">
              <w:rPr>
                <w:b/>
                <w:bCs/>
                <w:color w:val="auto"/>
                <w:sz w:val="24"/>
                <w:szCs w:val="24"/>
              </w:rPr>
              <w:t xml:space="preserve"> </w:t>
            </w:r>
            <w:r>
              <w:t>Discover the perfect school for your interests and budget</w:t>
            </w:r>
          </w:p>
          <w:p w:rsidR="0089610F" w:rsidRPr="00165B57" w:rsidRDefault="0089610F" w:rsidP="0089610F">
            <w:pPr>
              <w:pStyle w:val="ListParagraph"/>
              <w:numPr>
                <w:ilvl w:val="0"/>
                <w:numId w:val="1"/>
              </w:numPr>
              <w:outlineLvl w:val="1"/>
              <w:rPr>
                <w:b/>
                <w:bCs/>
                <w:color w:val="auto"/>
                <w:sz w:val="24"/>
                <w:szCs w:val="24"/>
              </w:rPr>
            </w:pPr>
            <w:r>
              <w:rPr>
                <w:b/>
                <w:bCs/>
                <w:color w:val="auto"/>
                <w:sz w:val="24"/>
                <w:szCs w:val="24"/>
              </w:rPr>
              <w:t xml:space="preserve">Career Advice                 </w:t>
            </w:r>
            <w:r>
              <w:t>Guidance to help you prepare for a promising future</w:t>
            </w:r>
          </w:p>
          <w:p w:rsidR="0089610F" w:rsidRPr="0089610F" w:rsidRDefault="0089610F" w:rsidP="0089610F">
            <w:pPr>
              <w:pStyle w:val="ListParagraph"/>
              <w:numPr>
                <w:ilvl w:val="0"/>
                <w:numId w:val="1"/>
              </w:numPr>
              <w:outlineLvl w:val="1"/>
              <w:rPr>
                <w:b/>
                <w:bCs/>
                <w:color w:val="auto"/>
                <w:sz w:val="24"/>
                <w:szCs w:val="24"/>
              </w:rPr>
            </w:pPr>
            <w:r>
              <w:rPr>
                <w:b/>
                <w:bCs/>
                <w:color w:val="auto"/>
                <w:sz w:val="24"/>
                <w:szCs w:val="24"/>
              </w:rPr>
              <w:t xml:space="preserve">Financial Aid                   </w:t>
            </w:r>
            <w:r>
              <w:t>Resources to help you with tough financial aid decisions</w:t>
            </w:r>
          </w:p>
          <w:p w:rsidR="0089610F" w:rsidRPr="00752EA5" w:rsidRDefault="0089610F" w:rsidP="0089610F">
            <w:pPr>
              <w:pStyle w:val="ListParagraph"/>
              <w:ind w:firstLine="0"/>
              <w:outlineLvl w:val="1"/>
              <w:rPr>
                <w:b/>
                <w:bCs/>
                <w:color w:val="auto"/>
                <w:sz w:val="24"/>
                <w:szCs w:val="24"/>
              </w:rPr>
            </w:pPr>
          </w:p>
          <w:p w:rsidR="0089610F" w:rsidRPr="00752EA5" w:rsidRDefault="0089610F" w:rsidP="0089610F">
            <w:pPr>
              <w:outlineLvl w:val="1"/>
              <w:rPr>
                <w:b/>
                <w:bCs/>
                <w:color w:val="auto"/>
                <w:sz w:val="24"/>
                <w:szCs w:val="24"/>
              </w:rPr>
            </w:pPr>
            <w:proofErr w:type="spellStart"/>
            <w:r w:rsidRPr="00752EA5">
              <w:rPr>
                <w:b/>
                <w:bCs/>
                <w:color w:val="auto"/>
                <w:sz w:val="28"/>
                <w:szCs w:val="28"/>
              </w:rPr>
              <w:t>Fastweb</w:t>
            </w:r>
            <w:proofErr w:type="spellEnd"/>
            <w:r w:rsidRPr="00752EA5">
              <w:rPr>
                <w:b/>
                <w:bCs/>
                <w:color w:val="auto"/>
                <w:sz w:val="28"/>
                <w:szCs w:val="28"/>
              </w:rPr>
              <w:t xml:space="preserve"> Tips</w:t>
            </w:r>
            <w:r>
              <w:rPr>
                <w:b/>
                <w:bCs/>
                <w:color w:val="auto"/>
                <w:sz w:val="24"/>
                <w:szCs w:val="24"/>
              </w:rPr>
              <w:t xml:space="preserve">                                                                                                                                                      </w:t>
            </w:r>
            <w:r w:rsidRPr="00752EA5">
              <w:rPr>
                <w:b/>
                <w:bCs/>
                <w:color w:val="auto"/>
                <w:sz w:val="24"/>
                <w:szCs w:val="24"/>
              </w:rPr>
              <w:t>W</w:t>
            </w:r>
            <w:r w:rsidRPr="00752EA5">
              <w:rPr>
                <w:b/>
              </w:rPr>
              <w:t>hat makes a scholarship application unique? Which qualities seem the most impressive? How can you turn “just another scholarship application” into the winning scholarship application?</w:t>
            </w:r>
          </w:p>
          <w:p w:rsidR="0089610F" w:rsidRDefault="0089610F" w:rsidP="0089610F">
            <w:pPr>
              <w:pStyle w:val="NormalWeb"/>
              <w:spacing w:before="0" w:beforeAutospacing="0" w:after="0" w:afterAutospacing="0"/>
            </w:pPr>
            <w:r>
              <w:rPr>
                <w:b/>
                <w:bCs/>
              </w:rPr>
              <w:t>1. Meets Requirements</w:t>
            </w:r>
          </w:p>
          <w:p w:rsidR="0089610F" w:rsidRDefault="0089610F" w:rsidP="0089610F">
            <w:pPr>
              <w:pStyle w:val="NormalWeb"/>
              <w:spacing w:before="0" w:beforeAutospacing="0" w:after="0" w:afterAutospacing="0"/>
            </w:pPr>
            <w:r>
              <w:t>The fastest way to get your scholarship application rejected from the pile is to apply for a scholarship for which you do not qualify. Not to mention, it’s a huge waste of your time. That is why it is paramount to your scholarship search to only apply for scholarships that fit within your academic, extracurricular and philanthropic abilities and achievement</w:t>
            </w:r>
            <w:r w:rsidR="00AB4CAB">
              <w:t>.</w:t>
            </w:r>
          </w:p>
          <w:p w:rsidR="0089610F" w:rsidRDefault="0089610F" w:rsidP="0089610F">
            <w:pPr>
              <w:pStyle w:val="NormalWeb"/>
              <w:spacing w:before="0" w:beforeAutospacing="0" w:after="0" w:afterAutospacing="0"/>
            </w:pPr>
          </w:p>
          <w:p w:rsidR="0089610F" w:rsidRDefault="0089610F" w:rsidP="0089610F">
            <w:pPr>
              <w:pStyle w:val="NormalWeb"/>
              <w:spacing w:before="0" w:beforeAutospacing="0" w:after="0" w:afterAutospacing="0"/>
            </w:pPr>
            <w:r>
              <w:rPr>
                <w:b/>
                <w:bCs/>
              </w:rPr>
              <w:t>2. Organized Appearance</w:t>
            </w:r>
          </w:p>
          <w:p w:rsidR="0089610F" w:rsidRDefault="0089610F" w:rsidP="0089610F">
            <w:pPr>
              <w:pStyle w:val="NormalWeb"/>
              <w:spacing w:before="0" w:beforeAutospacing="0" w:after="0" w:afterAutospacing="0"/>
            </w:pPr>
            <w:r>
              <w:t>Scholarship judges are also looking for applications that are easy-to-read, free of typos and are not missing any components. Most scholarship applications these days are hosted online, but for those that require a handwritten application or essay, make sure you use your best penmanship. It’s not a bad idea to practice writing your essay beforehand and then copying it perfectly to the application later.</w:t>
            </w:r>
          </w:p>
          <w:p w:rsidR="0089610F" w:rsidRDefault="0089610F" w:rsidP="0089610F">
            <w:pPr>
              <w:pStyle w:val="NormalWeb"/>
              <w:spacing w:before="0" w:beforeAutospacing="0" w:after="0" w:afterAutospacing="0"/>
            </w:pPr>
          </w:p>
          <w:p w:rsidR="0089610F" w:rsidRDefault="0089610F" w:rsidP="0089610F">
            <w:pPr>
              <w:pStyle w:val="NormalWeb"/>
              <w:spacing w:before="0" w:beforeAutospacing="0" w:after="0" w:afterAutospacing="0"/>
            </w:pPr>
            <w:r>
              <w:rPr>
                <w:b/>
                <w:bCs/>
              </w:rPr>
              <w:t>3. Personal Touch</w:t>
            </w:r>
          </w:p>
          <w:p w:rsidR="0089610F" w:rsidRDefault="0089610F" w:rsidP="0089610F">
            <w:pPr>
              <w:pStyle w:val="NormalWeb"/>
              <w:spacing w:before="0" w:beforeAutospacing="0" w:after="0" w:afterAutospacing="0"/>
            </w:pPr>
            <w:r>
              <w:t>What makes a scholarship application stand out most to judges is personality – or a unique voice. They want to hear about what makes your school experience special or what can separate you from other applicants. Do you have a funny story to tell? Has an experience in your life changed you? Have you created or invented something?</w:t>
            </w:r>
          </w:p>
          <w:p w:rsidR="0089610F" w:rsidRDefault="0089610F" w:rsidP="0089610F">
            <w:pPr>
              <w:pStyle w:val="NormalWeb"/>
              <w:spacing w:before="0" w:beforeAutospacing="0" w:after="0" w:afterAutospacing="0"/>
            </w:pPr>
            <w:r>
              <w:t>Furthermore, judges want to read scholarship essays that are free of any clichés or overused phrases. Try to be as original as possible. The following should go without saying, don’t let mom or dad write your essay.</w:t>
            </w:r>
          </w:p>
          <w:p w:rsidR="0089610F" w:rsidRDefault="0089610F" w:rsidP="0089610F">
            <w:pPr>
              <w:pStyle w:val="NormalWeb"/>
              <w:spacing w:before="0" w:beforeAutospacing="0" w:after="0" w:afterAutospacing="0"/>
            </w:pPr>
          </w:p>
          <w:p w:rsidR="0089610F" w:rsidRDefault="0089610F" w:rsidP="0089610F">
            <w:pPr>
              <w:pStyle w:val="NormalWeb"/>
              <w:spacing w:before="0" w:beforeAutospacing="0" w:after="0" w:afterAutospacing="0"/>
            </w:pPr>
            <w:r>
              <w:rPr>
                <w:b/>
                <w:bCs/>
              </w:rPr>
              <w:t>4. Honesty and Transparency</w:t>
            </w:r>
          </w:p>
          <w:p w:rsidR="0089610F" w:rsidRDefault="0089610F" w:rsidP="00334016">
            <w:pPr>
              <w:pStyle w:val="NormalWeb"/>
              <w:spacing w:before="0" w:beforeAutospacing="0" w:after="0" w:afterAutospacing="0"/>
              <w:rPr>
                <w:rFonts w:asciiTheme="minorHAnsi" w:hAnsiTheme="minorHAnsi" w:cstheme="minorHAnsi"/>
              </w:rPr>
            </w:pPr>
            <w:r>
              <w:t xml:space="preserve">Finally, scholarship judges just want to read about the truth. Don’t embellish or present yourself in a completely different light just because you think it will garnish attention. The committee wants to see you – the real you. After all, winning a scholarship isn’t just receiving money to pay for college; it’s representing that </w:t>
            </w:r>
            <w:proofErr w:type="gramStart"/>
            <w:r>
              <w:t>particular brand</w:t>
            </w:r>
            <w:proofErr w:type="gramEnd"/>
            <w:r>
              <w:t>, organization or special interest. You don’t just become a scholarship winner; you become part</w:t>
            </w:r>
            <w:r w:rsidR="00334016">
              <w:t xml:space="preserve"> of their family – their legacy.</w:t>
            </w:r>
          </w:p>
        </w:tc>
      </w:tr>
    </w:tbl>
    <w:p w:rsidR="00AE2C95" w:rsidRDefault="00AE2C95" w:rsidP="00AB5385">
      <w:pPr>
        <w:ind w:left="-7" w:firstLine="0"/>
        <w:rPr>
          <w:b/>
          <w:sz w:val="36"/>
        </w:rPr>
      </w:pPr>
    </w:p>
    <w:p w:rsidR="00AB5385" w:rsidRDefault="00AB5385" w:rsidP="005F3E2B">
      <w:pPr>
        <w:jc w:val="center"/>
        <w:rPr>
          <w:b/>
          <w:sz w:val="36"/>
        </w:rPr>
      </w:pPr>
      <w:r>
        <w:rPr>
          <w:b/>
          <w:sz w:val="36"/>
        </w:rPr>
        <w:t>SCHOLARSHIPS</w:t>
      </w:r>
    </w:p>
    <w:p w:rsidR="00AB5385" w:rsidRDefault="00AB5385" w:rsidP="00AB5385">
      <w:pPr>
        <w:ind w:left="-7" w:firstLine="0"/>
        <w:rPr>
          <w:b/>
          <w:sz w:val="36"/>
        </w:rPr>
      </w:pPr>
    </w:p>
    <w:p w:rsidR="00AE2C95" w:rsidRDefault="00AE2C95" w:rsidP="00455F90">
      <w:pPr>
        <w:ind w:left="-7" w:firstLine="0"/>
        <w:jc w:val="center"/>
        <w:rPr>
          <w:b/>
          <w:sz w:val="36"/>
        </w:rPr>
      </w:pPr>
      <w:r>
        <w:rPr>
          <w:b/>
          <w:noProof/>
          <w:sz w:val="36"/>
        </w:rPr>
        <w:drawing>
          <wp:inline distT="0" distB="0" distL="0" distR="0">
            <wp:extent cx="4171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money[1].jpg"/>
                    <pic:cNvPicPr/>
                  </pic:nvPicPr>
                  <pic:blipFill>
                    <a:blip r:embed="rId9">
                      <a:extLst>
                        <a:ext uri="{28A0092B-C50C-407E-A947-70E740481C1C}">
                          <a14:useLocalDpi xmlns:a14="http://schemas.microsoft.com/office/drawing/2010/main" val="0"/>
                        </a:ext>
                      </a:extLst>
                    </a:blip>
                    <a:stretch>
                      <a:fillRect/>
                    </a:stretch>
                  </pic:blipFill>
                  <pic:spPr>
                    <a:xfrm>
                      <a:off x="0" y="0"/>
                      <a:ext cx="4171950" cy="1047750"/>
                    </a:xfrm>
                    <a:prstGeom prst="rect">
                      <a:avLst/>
                    </a:prstGeom>
                  </pic:spPr>
                </pic:pic>
              </a:graphicData>
            </a:graphic>
          </wp:inline>
        </w:drawing>
      </w:r>
    </w:p>
    <w:p w:rsidR="00585B16" w:rsidRDefault="00585B16" w:rsidP="00585B16">
      <w:pPr>
        <w:ind w:left="-7" w:firstLine="0"/>
        <w:jc w:val="center"/>
        <w:rPr>
          <w:b/>
          <w:sz w:val="36"/>
        </w:rPr>
      </w:pPr>
      <w:r>
        <w:rPr>
          <w:b/>
          <w:sz w:val="36"/>
        </w:rPr>
        <w:t>Time = Money</w:t>
      </w:r>
    </w:p>
    <w:p w:rsidR="00AB5385" w:rsidRPr="00585B16" w:rsidRDefault="00C076DD" w:rsidP="00585B16">
      <w:pPr>
        <w:ind w:left="-7" w:firstLine="0"/>
        <w:jc w:val="center"/>
        <w:rPr>
          <w:b/>
          <w:sz w:val="36"/>
        </w:rPr>
      </w:pPr>
      <w:r w:rsidRPr="00EF28EE">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Search</w:t>
      </w:r>
      <w:r w:rsidR="00AB5385" w:rsidRPr="00EF28EE">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these sites for scholarships:</w:t>
      </w:r>
    </w:p>
    <w:tbl>
      <w:tblPr>
        <w:tblStyle w:val="TableGrid"/>
        <w:tblW w:w="6072" w:type="pct"/>
        <w:tblInd w:w="-995" w:type="dxa"/>
        <w:tblLook w:val="04A0" w:firstRow="1" w:lastRow="0" w:firstColumn="1" w:lastColumn="0" w:noHBand="0" w:noVBand="1"/>
      </w:tblPr>
      <w:tblGrid>
        <w:gridCol w:w="11355"/>
      </w:tblGrid>
      <w:tr w:rsidR="008E3597" w:rsidTr="008E3597">
        <w:tc>
          <w:tcPr>
            <w:tcW w:w="5000" w:type="pct"/>
          </w:tcPr>
          <w:p w:rsidR="005F3E2B" w:rsidRDefault="00585B16" w:rsidP="005F3E2B">
            <w:pPr>
              <w:pStyle w:val="ListParagraph"/>
              <w:ind w:firstLine="0"/>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3E2B">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3597" w:rsidRPr="00585B16">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Cappex.com </w:t>
            </w:r>
            <w:r>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3E2B">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3597" w:rsidRPr="00585B16">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CollegeScholarships.org </w:t>
            </w:r>
            <w:r w:rsidR="005F3E2B">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E3597" w:rsidRPr="005F3E2B" w:rsidRDefault="005F3E2B" w:rsidP="005F3E2B">
            <w:pPr>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3E2B">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Scholarships.com      </w:t>
            </w:r>
            <w:r>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3597" w:rsidRPr="005F3E2B">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Niche.com/colleges/scholarships</w:t>
            </w:r>
            <w:r w:rsidR="00585B16" w:rsidRPr="005F3E2B">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3E2B">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3597" w:rsidRPr="005F3E2B">
              <w:rPr>
                <w:b/>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Unigo.com</w:t>
            </w:r>
          </w:p>
        </w:tc>
      </w:tr>
      <w:tr w:rsidR="008E3597" w:rsidTr="008E3597">
        <w:tc>
          <w:tcPr>
            <w:tcW w:w="5000" w:type="pct"/>
          </w:tcPr>
          <w:p w:rsidR="00585B16" w:rsidRPr="005F3E2B" w:rsidRDefault="00585B16" w:rsidP="00585B16">
            <w:pPr>
              <w:ind w:left="0" w:firstLine="0"/>
              <w:rPr>
                <w:b/>
                <w:sz w:val="28"/>
                <w:szCs w:val="28"/>
              </w:rPr>
            </w:pPr>
            <w:r w:rsidRPr="005F3E2B">
              <w:rPr>
                <w:b/>
                <w:sz w:val="28"/>
                <w:szCs w:val="28"/>
              </w:rPr>
              <w:t xml:space="preserve">National Society of High School Scholars Foundation </w:t>
            </w:r>
          </w:p>
          <w:p w:rsidR="008E3597" w:rsidRPr="009D1558" w:rsidRDefault="00585B16" w:rsidP="00585B16">
            <w:pPr>
              <w:ind w:left="0" w:firstLine="0"/>
              <w:rPr>
                <w:sz w:val="24"/>
                <w:szCs w:val="24"/>
              </w:rPr>
            </w:pPr>
            <w:r>
              <w:rPr>
                <w:sz w:val="24"/>
                <w:szCs w:val="24"/>
              </w:rPr>
              <w:t xml:space="preserve">High school seniors planning careers in science, technology, engineering, mathematics, business, economics, public policy, environmental science or sustainability. </w:t>
            </w:r>
            <w:r>
              <w:rPr>
                <w:b/>
                <w:sz w:val="24"/>
                <w:szCs w:val="24"/>
              </w:rPr>
              <w:t>$ Varies</w:t>
            </w:r>
            <w:r w:rsidR="009D1558">
              <w:rPr>
                <w:sz w:val="24"/>
                <w:szCs w:val="24"/>
              </w:rPr>
              <w:t xml:space="preserve"> </w:t>
            </w:r>
            <w:hyperlink r:id="rId10" w:history="1">
              <w:r w:rsidRPr="00246D93">
                <w:rPr>
                  <w:rStyle w:val="Hyperlink"/>
                  <w:sz w:val="28"/>
                  <w:szCs w:val="28"/>
                </w:rPr>
                <w:t>www.nshssfoundation.org/scholarships</w:t>
              </w:r>
            </w:hyperlink>
          </w:p>
        </w:tc>
      </w:tr>
      <w:tr w:rsidR="008E3597" w:rsidTr="008E3597">
        <w:tc>
          <w:tcPr>
            <w:tcW w:w="5000" w:type="pct"/>
          </w:tcPr>
          <w:p w:rsidR="00585B16" w:rsidRPr="005F3E2B" w:rsidRDefault="00585B16" w:rsidP="00585B16">
            <w:pPr>
              <w:ind w:left="0" w:firstLine="0"/>
              <w:rPr>
                <w:b/>
                <w:sz w:val="28"/>
                <w:szCs w:val="28"/>
              </w:rPr>
            </w:pPr>
            <w:r w:rsidRPr="005F3E2B">
              <w:rPr>
                <w:b/>
                <w:sz w:val="28"/>
                <w:szCs w:val="28"/>
              </w:rPr>
              <w:t>National Center for Learning Disabilities</w:t>
            </w:r>
          </w:p>
          <w:p w:rsidR="00585B16" w:rsidRDefault="00585B16" w:rsidP="00585B16">
            <w:pPr>
              <w:ind w:left="0" w:firstLine="0"/>
              <w:rPr>
                <w:b/>
                <w:sz w:val="24"/>
                <w:szCs w:val="24"/>
              </w:rPr>
            </w:pPr>
            <w:r>
              <w:rPr>
                <w:sz w:val="24"/>
                <w:szCs w:val="24"/>
              </w:rPr>
              <w:t xml:space="preserve">High school seniors with a documented learning disability, demonstrated perseverance and commitment to achieving personal goals despite the challenges of their learning disability. </w:t>
            </w:r>
            <w:r w:rsidRPr="00B30BEC">
              <w:rPr>
                <w:b/>
                <w:sz w:val="24"/>
                <w:szCs w:val="24"/>
              </w:rPr>
              <w:t>Awards $2500 to $10,000</w:t>
            </w:r>
          </w:p>
          <w:p w:rsidR="008E3597" w:rsidRPr="00585B16" w:rsidRDefault="00D919D7" w:rsidP="00585B16">
            <w:pPr>
              <w:ind w:left="0" w:firstLine="0"/>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hyperlink r:id="rId11" w:history="1">
              <w:r w:rsidR="00585B16" w:rsidRPr="00246D93">
                <w:rPr>
                  <w:rStyle w:val="Hyperlink"/>
                  <w:b/>
                  <w:sz w:val="28"/>
                  <w:szCs w:val="28"/>
                </w:rPr>
                <w:t>www.ncld.org/scholarships~and~awards</w:t>
              </w:r>
            </w:hyperlink>
          </w:p>
        </w:tc>
      </w:tr>
      <w:tr w:rsidR="00585B16" w:rsidTr="008E3597">
        <w:tc>
          <w:tcPr>
            <w:tcW w:w="5000" w:type="pct"/>
          </w:tcPr>
          <w:p w:rsidR="00585B16" w:rsidRDefault="00585B16" w:rsidP="00585B16">
            <w:pPr>
              <w:ind w:left="0" w:firstLine="0"/>
              <w:rPr>
                <w:b/>
                <w:sz w:val="24"/>
                <w:szCs w:val="24"/>
              </w:rPr>
            </w:pPr>
            <w:r w:rsidRPr="00DE3AE9">
              <w:rPr>
                <w:b/>
                <w:sz w:val="28"/>
                <w:szCs w:val="28"/>
              </w:rPr>
              <w:t xml:space="preserve">United Negro College Fund </w:t>
            </w:r>
            <w:r>
              <w:rPr>
                <w:b/>
                <w:sz w:val="24"/>
                <w:szCs w:val="24"/>
              </w:rPr>
              <w:t>– Students should fill out the student profile form online to search more than 7,000 scholarships</w:t>
            </w:r>
            <w:r w:rsidR="009D1558">
              <w:rPr>
                <w:b/>
                <w:sz w:val="24"/>
                <w:szCs w:val="24"/>
              </w:rPr>
              <w:t xml:space="preserve">. </w:t>
            </w:r>
            <w:hyperlink r:id="rId12" w:history="1">
              <w:r w:rsidRPr="00246D93">
                <w:rPr>
                  <w:rStyle w:val="Hyperlink"/>
                  <w:b/>
                  <w:sz w:val="28"/>
                  <w:szCs w:val="28"/>
                </w:rPr>
                <w:t>www.scholarships.uncf.org</w:t>
              </w:r>
            </w:hyperlink>
            <w:r>
              <w:rPr>
                <w:b/>
                <w:sz w:val="24"/>
                <w:szCs w:val="24"/>
              </w:rPr>
              <w:t xml:space="preserve">  $ Varies</w:t>
            </w:r>
          </w:p>
        </w:tc>
      </w:tr>
      <w:tr w:rsidR="00585B16" w:rsidTr="008E3597">
        <w:tc>
          <w:tcPr>
            <w:tcW w:w="5000" w:type="pct"/>
          </w:tcPr>
          <w:p w:rsidR="00585B16" w:rsidRPr="00DE3AE9" w:rsidRDefault="00585B16" w:rsidP="00585B16">
            <w:pPr>
              <w:ind w:left="0" w:firstLine="0"/>
              <w:rPr>
                <w:b/>
                <w:sz w:val="28"/>
                <w:szCs w:val="28"/>
              </w:rPr>
            </w:pPr>
            <w:r w:rsidRPr="00DE3AE9">
              <w:rPr>
                <w:b/>
                <w:sz w:val="28"/>
                <w:szCs w:val="28"/>
              </w:rPr>
              <w:t>Asian &amp; Pacific Islander American Scholarship Fund</w:t>
            </w:r>
          </w:p>
          <w:p w:rsidR="00585B16" w:rsidRDefault="00585B16" w:rsidP="00585B16">
            <w:pPr>
              <w:ind w:left="0" w:firstLine="0"/>
              <w:rPr>
                <w:b/>
                <w:sz w:val="24"/>
                <w:szCs w:val="24"/>
              </w:rPr>
            </w:pPr>
            <w:r w:rsidRPr="005F3E2B">
              <w:rPr>
                <w:sz w:val="24"/>
                <w:szCs w:val="24"/>
              </w:rPr>
              <w:t>Students of Asian or Pacific Islander heritage with</w:t>
            </w:r>
            <w:r w:rsidRPr="00DE3AE9">
              <w:rPr>
                <w:sz w:val="24"/>
                <w:szCs w:val="24"/>
              </w:rPr>
              <w:t xml:space="preserve"> 2.7 GPA should review the following website</w:t>
            </w:r>
            <w:r>
              <w:rPr>
                <w:sz w:val="28"/>
                <w:szCs w:val="28"/>
              </w:rPr>
              <w:t xml:space="preserve">, </w:t>
            </w:r>
            <w:hyperlink r:id="rId13" w:history="1">
              <w:r w:rsidRPr="00246D93">
                <w:rPr>
                  <w:rStyle w:val="Hyperlink"/>
                  <w:sz w:val="28"/>
                  <w:szCs w:val="28"/>
                </w:rPr>
                <w:t>www.apiasf.org</w:t>
              </w:r>
            </w:hyperlink>
            <w:r>
              <w:rPr>
                <w:sz w:val="28"/>
                <w:szCs w:val="28"/>
              </w:rPr>
              <w:t xml:space="preserve">. </w:t>
            </w:r>
            <w:r>
              <w:rPr>
                <w:b/>
                <w:sz w:val="24"/>
                <w:szCs w:val="24"/>
              </w:rPr>
              <w:t>$ Varies</w:t>
            </w:r>
          </w:p>
        </w:tc>
      </w:tr>
      <w:tr w:rsidR="005F3E2B" w:rsidTr="008E3597">
        <w:tc>
          <w:tcPr>
            <w:tcW w:w="5000" w:type="pct"/>
          </w:tcPr>
          <w:p w:rsidR="005F3E2B" w:rsidRPr="005F3E2B" w:rsidRDefault="005F3E2B" w:rsidP="005F3E2B">
            <w:pPr>
              <w:ind w:left="0" w:firstLine="0"/>
              <w:rPr>
                <w:sz w:val="24"/>
                <w:szCs w:val="24"/>
              </w:rPr>
            </w:pPr>
            <w:r w:rsidRPr="00DE3AE9">
              <w:rPr>
                <w:b/>
                <w:sz w:val="28"/>
                <w:szCs w:val="28"/>
              </w:rPr>
              <w:t>Hispanic Scholarship Fund</w:t>
            </w:r>
            <w:r>
              <w:rPr>
                <w:b/>
                <w:sz w:val="24"/>
                <w:szCs w:val="24"/>
              </w:rPr>
              <w:t xml:space="preserve"> – </w:t>
            </w:r>
            <w:r w:rsidRPr="005F3E2B">
              <w:rPr>
                <w:sz w:val="24"/>
                <w:szCs w:val="24"/>
              </w:rPr>
              <w:t>Various scholarships for Hispanic students with Minimum 3.0 GPA.</w:t>
            </w:r>
          </w:p>
          <w:p w:rsidR="005F3E2B" w:rsidRDefault="00D919D7" w:rsidP="005F3E2B">
            <w:pPr>
              <w:ind w:left="0" w:firstLine="0"/>
              <w:rPr>
                <w:b/>
                <w:sz w:val="24"/>
                <w:szCs w:val="24"/>
              </w:rPr>
            </w:pPr>
            <w:hyperlink r:id="rId14" w:history="1">
              <w:r w:rsidR="005F3E2B" w:rsidRPr="00246D93">
                <w:rPr>
                  <w:rStyle w:val="Hyperlink"/>
                  <w:b/>
                  <w:sz w:val="28"/>
                  <w:szCs w:val="28"/>
                </w:rPr>
                <w:t>www.hsf.net/en_us/scholarships</w:t>
              </w:r>
            </w:hyperlink>
            <w:r w:rsidR="005F3E2B">
              <w:rPr>
                <w:b/>
                <w:sz w:val="24"/>
                <w:szCs w:val="24"/>
              </w:rPr>
              <w:t xml:space="preserve">  $ Varies</w:t>
            </w:r>
          </w:p>
        </w:tc>
      </w:tr>
      <w:tr w:rsidR="005F3E2B" w:rsidTr="008E3597">
        <w:tc>
          <w:tcPr>
            <w:tcW w:w="5000" w:type="pct"/>
          </w:tcPr>
          <w:p w:rsidR="005F3E2B" w:rsidRPr="00DE3AE9" w:rsidRDefault="005F3E2B" w:rsidP="005F3E2B">
            <w:pPr>
              <w:ind w:left="0" w:firstLine="0"/>
              <w:rPr>
                <w:b/>
                <w:sz w:val="28"/>
                <w:szCs w:val="28"/>
              </w:rPr>
            </w:pPr>
            <w:r w:rsidRPr="00DE3AE9">
              <w:rPr>
                <w:b/>
                <w:sz w:val="28"/>
                <w:szCs w:val="28"/>
              </w:rPr>
              <w:t>Association on American Indian Affairs</w:t>
            </w:r>
          </w:p>
          <w:p w:rsidR="005F3E2B" w:rsidRPr="005F3E2B" w:rsidRDefault="005F3E2B" w:rsidP="005F3E2B">
            <w:pPr>
              <w:ind w:left="0" w:firstLine="0"/>
              <w:rPr>
                <w:b/>
                <w:sz w:val="24"/>
                <w:szCs w:val="24"/>
              </w:rPr>
            </w:pPr>
            <w:r w:rsidRPr="005F3E2B">
              <w:rPr>
                <w:sz w:val="24"/>
                <w:szCs w:val="24"/>
              </w:rPr>
              <w:t>Students enrolled in their tribe with at least one-quarter Indian blood. Complete one application to be eligible for multiple awards, $500 to $1500</w:t>
            </w:r>
            <w:r>
              <w:rPr>
                <w:b/>
                <w:sz w:val="24"/>
                <w:szCs w:val="24"/>
              </w:rPr>
              <w:t xml:space="preserve">. </w:t>
            </w:r>
            <w:hyperlink r:id="rId15" w:history="1">
              <w:r w:rsidRPr="00246D93">
                <w:rPr>
                  <w:rStyle w:val="Hyperlink"/>
                  <w:b/>
                  <w:sz w:val="28"/>
                  <w:szCs w:val="28"/>
                </w:rPr>
                <w:t>www.Indian~affairs.org/scholarships.html</w:t>
              </w:r>
            </w:hyperlink>
          </w:p>
        </w:tc>
      </w:tr>
      <w:tr w:rsidR="005F3E2B" w:rsidTr="008E3597">
        <w:tc>
          <w:tcPr>
            <w:tcW w:w="5000" w:type="pct"/>
          </w:tcPr>
          <w:p w:rsidR="009D1558" w:rsidRPr="00DE3AE9" w:rsidRDefault="009D1558" w:rsidP="009D1558">
            <w:pPr>
              <w:ind w:left="0" w:firstLine="0"/>
              <w:rPr>
                <w:b/>
                <w:sz w:val="28"/>
                <w:szCs w:val="28"/>
              </w:rPr>
            </w:pPr>
            <w:r w:rsidRPr="00DE3AE9">
              <w:rPr>
                <w:b/>
                <w:sz w:val="28"/>
                <w:szCs w:val="28"/>
              </w:rPr>
              <w:t>Arab American Institute</w:t>
            </w:r>
          </w:p>
          <w:p w:rsidR="005F3E2B" w:rsidRPr="00DE3AE9" w:rsidRDefault="009D1558" w:rsidP="009D1558">
            <w:pPr>
              <w:ind w:left="0" w:firstLine="0"/>
              <w:rPr>
                <w:b/>
                <w:sz w:val="28"/>
                <w:szCs w:val="28"/>
              </w:rPr>
            </w:pPr>
            <w:r w:rsidRPr="009D1558">
              <w:rPr>
                <w:sz w:val="24"/>
                <w:szCs w:val="24"/>
              </w:rPr>
              <w:t>Students of Arab heritage – Check the website</w:t>
            </w:r>
            <w:r>
              <w:rPr>
                <w:b/>
                <w:sz w:val="24"/>
                <w:szCs w:val="24"/>
              </w:rPr>
              <w:t xml:space="preserve">, </w:t>
            </w:r>
            <w:hyperlink r:id="rId16" w:history="1">
              <w:r w:rsidRPr="00246D93">
                <w:rPr>
                  <w:rStyle w:val="Hyperlink"/>
                  <w:b/>
                  <w:sz w:val="28"/>
                  <w:szCs w:val="28"/>
                </w:rPr>
                <w:t>www.aaiusa.org/scholarships</w:t>
              </w:r>
            </w:hyperlink>
            <w:r>
              <w:rPr>
                <w:b/>
                <w:sz w:val="24"/>
                <w:szCs w:val="24"/>
              </w:rPr>
              <w:t xml:space="preserve"> </w:t>
            </w:r>
            <w:r w:rsidRPr="009D1558">
              <w:rPr>
                <w:sz w:val="24"/>
                <w:szCs w:val="24"/>
              </w:rPr>
              <w:t xml:space="preserve">for a list of several scholarships plus information on internships and leadership programs. </w:t>
            </w:r>
            <w:r w:rsidRPr="009D1558">
              <w:rPr>
                <w:b/>
                <w:sz w:val="24"/>
                <w:szCs w:val="24"/>
              </w:rPr>
              <w:t>$ Varies</w:t>
            </w:r>
          </w:p>
        </w:tc>
      </w:tr>
    </w:tbl>
    <w:p w:rsidR="00D73357" w:rsidRDefault="00D73357" w:rsidP="008E3597">
      <w:pPr>
        <w:ind w:left="0" w:firstLine="0"/>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2072" w:rsidRDefault="00FF2072" w:rsidP="008E3597">
      <w:pPr>
        <w:ind w:left="0" w:firstLine="0"/>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6073" w:type="pct"/>
        <w:tblInd w:w="-995" w:type="dxa"/>
        <w:tblLook w:val="04A0" w:firstRow="1" w:lastRow="0" w:firstColumn="1" w:lastColumn="0" w:noHBand="0" w:noVBand="1"/>
      </w:tblPr>
      <w:tblGrid>
        <w:gridCol w:w="11357"/>
      </w:tblGrid>
      <w:tr w:rsidR="00FF2072" w:rsidTr="00FF2072">
        <w:tc>
          <w:tcPr>
            <w:tcW w:w="5000" w:type="pct"/>
          </w:tcPr>
          <w:p w:rsidR="0014235D" w:rsidRDefault="0014235D" w:rsidP="0014235D">
            <w:pPr>
              <w:ind w:left="0" w:firstLine="0"/>
              <w:rPr>
                <w:b/>
                <w:sz w:val="28"/>
                <w:szCs w:val="28"/>
              </w:rPr>
            </w:pPr>
            <w:r w:rsidRPr="0014235D">
              <w:rPr>
                <w:b/>
                <w:sz w:val="28"/>
                <w:szCs w:val="28"/>
              </w:rPr>
              <w:t xml:space="preserve">Make Your College Dreams Come True! </w:t>
            </w:r>
            <w:r w:rsidRPr="0014235D">
              <w:rPr>
                <w:b/>
                <w:color w:val="C00000"/>
                <w:sz w:val="28"/>
                <w:szCs w:val="28"/>
                <w:u w:val="single"/>
              </w:rPr>
              <w:t>TheDream.US National Scholarships</w:t>
            </w:r>
            <w:r w:rsidRPr="0014235D">
              <w:rPr>
                <w:b/>
                <w:color w:val="C00000"/>
                <w:sz w:val="28"/>
                <w:szCs w:val="28"/>
              </w:rPr>
              <w:t xml:space="preserve"> </w:t>
            </w:r>
            <w:r w:rsidRPr="0014235D">
              <w:rPr>
                <w:b/>
                <w:sz w:val="28"/>
                <w:szCs w:val="28"/>
              </w:rPr>
              <w:t xml:space="preserve">for High School </w:t>
            </w:r>
            <w:r>
              <w:rPr>
                <w:b/>
                <w:sz w:val="28"/>
                <w:szCs w:val="28"/>
              </w:rPr>
              <w:t>Graduates.</w:t>
            </w:r>
            <w:r w:rsidRPr="0014235D">
              <w:rPr>
                <w:b/>
                <w:sz w:val="28"/>
                <w:szCs w:val="28"/>
              </w:rPr>
              <w:t>TheDream.US National Scholarships ar</w:t>
            </w:r>
            <w:r>
              <w:rPr>
                <w:b/>
                <w:sz w:val="28"/>
                <w:szCs w:val="28"/>
              </w:rPr>
              <w:t xml:space="preserve">e for highly motivated </w:t>
            </w:r>
            <w:proofErr w:type="spellStart"/>
            <w:r>
              <w:rPr>
                <w:b/>
                <w:sz w:val="28"/>
                <w:szCs w:val="28"/>
              </w:rPr>
              <w:t>DREAMers</w:t>
            </w:r>
            <w:proofErr w:type="spellEnd"/>
            <w:r w:rsidRPr="0014235D">
              <w:rPr>
                <w:b/>
                <w:sz w:val="28"/>
                <w:szCs w:val="28"/>
              </w:rPr>
              <w:t xml:space="preserve"> who want nothing more than to get a college education but are unable to afford the cost. </w:t>
            </w:r>
          </w:p>
          <w:p w:rsidR="00AA6479" w:rsidRDefault="00AA6479" w:rsidP="0014235D">
            <w:pPr>
              <w:ind w:left="0" w:firstLine="0"/>
              <w:rPr>
                <w:b/>
                <w:sz w:val="28"/>
                <w:szCs w:val="28"/>
              </w:rPr>
            </w:pPr>
          </w:p>
          <w:p w:rsidR="00AA6479" w:rsidRPr="00AA6479" w:rsidRDefault="00AA6479" w:rsidP="0014235D">
            <w:pPr>
              <w:ind w:left="0" w:firstLine="0"/>
              <w:rPr>
                <w:sz w:val="28"/>
                <w:szCs w:val="28"/>
              </w:rPr>
            </w:pPr>
            <w:proofErr w:type="spellStart"/>
            <w:r w:rsidRPr="00AA6479">
              <w:rPr>
                <w:color w:val="C00000"/>
                <w:sz w:val="28"/>
                <w:szCs w:val="28"/>
              </w:rPr>
              <w:t>DREAMers</w:t>
            </w:r>
            <w:proofErr w:type="spellEnd"/>
            <w:r w:rsidRPr="00AA6479">
              <w:rPr>
                <w:sz w:val="28"/>
                <w:szCs w:val="28"/>
              </w:rPr>
              <w:t xml:space="preserve"> </w:t>
            </w:r>
            <w:r w:rsidRPr="00AA6479">
              <w:rPr>
                <w:b/>
                <w:sz w:val="28"/>
                <w:szCs w:val="28"/>
              </w:rPr>
              <w:t xml:space="preserve">are undocumented immigrant youth who came to the United States as minors, have graduated from U.S. high schools or earned a U.S. high school equivalency but lack a legal status. This prevents them from accessing any federal aid to help pay for their college education. To receive TheDream.US Scholarship, </w:t>
            </w:r>
            <w:proofErr w:type="spellStart"/>
            <w:r w:rsidRPr="00AA6479">
              <w:rPr>
                <w:b/>
                <w:sz w:val="28"/>
                <w:szCs w:val="28"/>
              </w:rPr>
              <w:t>DREAMers</w:t>
            </w:r>
            <w:proofErr w:type="spellEnd"/>
            <w:r w:rsidRPr="00AA6479">
              <w:rPr>
                <w:b/>
                <w:sz w:val="28"/>
                <w:szCs w:val="28"/>
              </w:rPr>
              <w:t xml:space="preserve"> must have DACA (Deferred Action for Childhood Arrivals), TPS (Temporary Protected Status) or certify that they have not applied for DACA but meet the DACA immigration eligibility criteria</w:t>
            </w:r>
            <w:r w:rsidRPr="00AA6479">
              <w:rPr>
                <w:sz w:val="28"/>
                <w:szCs w:val="28"/>
              </w:rPr>
              <w:t>.</w:t>
            </w:r>
          </w:p>
          <w:p w:rsidR="0014235D" w:rsidRDefault="0014235D" w:rsidP="0014235D">
            <w:pPr>
              <w:ind w:left="0" w:firstLine="0"/>
              <w:rPr>
                <w:sz w:val="28"/>
                <w:szCs w:val="28"/>
              </w:rPr>
            </w:pPr>
          </w:p>
          <w:p w:rsidR="0014235D" w:rsidRPr="0014235D" w:rsidRDefault="0014235D" w:rsidP="0014235D">
            <w:pPr>
              <w:pStyle w:val="ListParagraph"/>
              <w:numPr>
                <w:ilvl w:val="0"/>
                <w:numId w:val="28"/>
              </w:numPr>
              <w:rPr>
                <w:b/>
                <w:sz w:val="28"/>
                <w:szCs w:val="28"/>
              </w:rPr>
            </w:pPr>
            <w:r w:rsidRPr="0014235D">
              <w:rPr>
                <w:sz w:val="28"/>
                <w:szCs w:val="28"/>
              </w:rPr>
              <w:t xml:space="preserve">Our Scholars have what it takes to succeed in college and in life! </w:t>
            </w:r>
          </w:p>
          <w:p w:rsidR="0014235D" w:rsidRPr="0014235D" w:rsidRDefault="0014235D" w:rsidP="0014235D">
            <w:pPr>
              <w:pStyle w:val="ListParagraph"/>
              <w:numPr>
                <w:ilvl w:val="0"/>
                <w:numId w:val="28"/>
              </w:numPr>
              <w:rPr>
                <w:b/>
                <w:sz w:val="28"/>
                <w:szCs w:val="28"/>
              </w:rPr>
            </w:pPr>
            <w:r w:rsidRPr="0014235D">
              <w:rPr>
                <w:sz w:val="28"/>
                <w:szCs w:val="28"/>
              </w:rPr>
              <w:t xml:space="preserve">While we consider your GPA and test scores, we place great emphasis on your commitment to community service and your demonstrated ability to overcome the barriers and challenges that </w:t>
            </w:r>
            <w:proofErr w:type="spellStart"/>
            <w:r w:rsidRPr="0014235D">
              <w:rPr>
                <w:sz w:val="28"/>
                <w:szCs w:val="28"/>
              </w:rPr>
              <w:t>DREAMers</w:t>
            </w:r>
            <w:proofErr w:type="spellEnd"/>
            <w:r w:rsidRPr="0014235D">
              <w:rPr>
                <w:sz w:val="28"/>
                <w:szCs w:val="28"/>
              </w:rPr>
              <w:t xml:space="preserve"> face each day. </w:t>
            </w:r>
          </w:p>
          <w:p w:rsidR="0014235D" w:rsidRPr="00AA6479" w:rsidRDefault="00AA6479" w:rsidP="0014235D">
            <w:pPr>
              <w:pStyle w:val="ListParagraph"/>
              <w:numPr>
                <w:ilvl w:val="0"/>
                <w:numId w:val="28"/>
              </w:numPr>
              <w:rPr>
                <w:b/>
                <w:sz w:val="28"/>
                <w:szCs w:val="28"/>
              </w:rPr>
            </w:pPr>
            <w:r>
              <w:rPr>
                <w:sz w:val="28"/>
                <w:szCs w:val="28"/>
              </w:rPr>
              <w:t xml:space="preserve">Our Award, </w:t>
            </w:r>
            <w:r w:rsidR="0014235D" w:rsidRPr="0014235D">
              <w:rPr>
                <w:sz w:val="28"/>
                <w:szCs w:val="28"/>
              </w:rPr>
              <w:t xml:space="preserve">The National Scholarship Award will cover your tuition and fees up to a maximum of $14,500 for an associate degree and $29,000 for a bachelor’s degree at one of our Partner Colleges. You can renew the Award each year so long as you meet the continuing eligibility criteria. </w:t>
            </w:r>
          </w:p>
          <w:p w:rsidR="00AA6479" w:rsidRPr="00AA6479" w:rsidRDefault="00AA6479" w:rsidP="0014235D">
            <w:pPr>
              <w:pStyle w:val="ListParagraph"/>
              <w:numPr>
                <w:ilvl w:val="0"/>
                <w:numId w:val="28"/>
              </w:numPr>
              <w:rPr>
                <w:b/>
                <w:sz w:val="28"/>
                <w:szCs w:val="28"/>
              </w:rPr>
            </w:pPr>
            <w:r w:rsidRPr="00AA6479">
              <w:rPr>
                <w:sz w:val="28"/>
                <w:szCs w:val="28"/>
              </w:rPr>
              <w:t>You must be admitted to and eligible for in-state tuition at one of our public Partner Colleges or admitted to one of our private Partner Colleges to receive our National Scholarship.</w:t>
            </w:r>
          </w:p>
          <w:p w:rsidR="0014235D" w:rsidRPr="0014235D" w:rsidRDefault="0014235D" w:rsidP="0014235D">
            <w:pPr>
              <w:pStyle w:val="ListParagraph"/>
              <w:numPr>
                <w:ilvl w:val="0"/>
                <w:numId w:val="28"/>
              </w:numPr>
              <w:rPr>
                <w:b/>
                <w:sz w:val="28"/>
                <w:szCs w:val="28"/>
              </w:rPr>
            </w:pPr>
            <w:r>
              <w:rPr>
                <w:sz w:val="28"/>
                <w:szCs w:val="28"/>
              </w:rPr>
              <w:t>Florida Partner Colleges/Universities</w:t>
            </w:r>
            <w:r w:rsidR="00AA6479">
              <w:rPr>
                <w:sz w:val="28"/>
                <w:szCs w:val="28"/>
              </w:rPr>
              <w:t>:</w:t>
            </w:r>
          </w:p>
          <w:p w:rsidR="0014235D" w:rsidRDefault="0014235D" w:rsidP="0014235D">
            <w:pPr>
              <w:pStyle w:val="ListParagraph"/>
              <w:numPr>
                <w:ilvl w:val="0"/>
                <w:numId w:val="29"/>
              </w:numPr>
              <w:rPr>
                <w:b/>
                <w:sz w:val="28"/>
                <w:szCs w:val="28"/>
              </w:rPr>
            </w:pPr>
            <w:r>
              <w:rPr>
                <w:b/>
                <w:sz w:val="28"/>
                <w:szCs w:val="28"/>
              </w:rPr>
              <w:t>Valencia College</w:t>
            </w:r>
            <w:r w:rsidR="00A3727A">
              <w:rPr>
                <w:b/>
                <w:sz w:val="28"/>
                <w:szCs w:val="28"/>
              </w:rPr>
              <w:t xml:space="preserve"> - Orlando</w:t>
            </w:r>
          </w:p>
          <w:p w:rsidR="0014235D" w:rsidRDefault="0014235D" w:rsidP="0014235D">
            <w:pPr>
              <w:pStyle w:val="ListParagraph"/>
              <w:numPr>
                <w:ilvl w:val="0"/>
                <w:numId w:val="29"/>
              </w:numPr>
              <w:rPr>
                <w:b/>
                <w:sz w:val="28"/>
                <w:szCs w:val="28"/>
              </w:rPr>
            </w:pPr>
            <w:r>
              <w:rPr>
                <w:b/>
                <w:sz w:val="28"/>
                <w:szCs w:val="28"/>
              </w:rPr>
              <w:t>Broward College</w:t>
            </w:r>
            <w:r w:rsidR="00A3727A">
              <w:rPr>
                <w:b/>
                <w:sz w:val="28"/>
                <w:szCs w:val="28"/>
              </w:rPr>
              <w:t xml:space="preserve"> - Davie</w:t>
            </w:r>
          </w:p>
          <w:p w:rsidR="00A3727A" w:rsidRDefault="00A3727A" w:rsidP="0014235D">
            <w:pPr>
              <w:pStyle w:val="ListParagraph"/>
              <w:numPr>
                <w:ilvl w:val="0"/>
                <w:numId w:val="29"/>
              </w:numPr>
              <w:rPr>
                <w:b/>
                <w:sz w:val="28"/>
                <w:szCs w:val="28"/>
              </w:rPr>
            </w:pPr>
            <w:r>
              <w:rPr>
                <w:b/>
                <w:sz w:val="28"/>
                <w:szCs w:val="28"/>
              </w:rPr>
              <w:t>Palm Beach State College – Lake Worth</w:t>
            </w:r>
          </w:p>
          <w:p w:rsidR="0014235D" w:rsidRDefault="0014235D" w:rsidP="0014235D">
            <w:pPr>
              <w:pStyle w:val="ListParagraph"/>
              <w:numPr>
                <w:ilvl w:val="0"/>
                <w:numId w:val="29"/>
              </w:numPr>
              <w:rPr>
                <w:b/>
                <w:sz w:val="28"/>
                <w:szCs w:val="28"/>
              </w:rPr>
            </w:pPr>
            <w:r>
              <w:rPr>
                <w:b/>
                <w:sz w:val="28"/>
                <w:szCs w:val="28"/>
              </w:rPr>
              <w:t>Florida Atlantic University</w:t>
            </w:r>
            <w:r w:rsidR="00A3727A">
              <w:rPr>
                <w:b/>
                <w:sz w:val="28"/>
                <w:szCs w:val="28"/>
              </w:rPr>
              <w:t xml:space="preserve"> – Boca Raton</w:t>
            </w:r>
          </w:p>
          <w:p w:rsidR="0014235D" w:rsidRPr="0014235D" w:rsidRDefault="0014235D" w:rsidP="0014235D">
            <w:pPr>
              <w:pStyle w:val="ListParagraph"/>
              <w:numPr>
                <w:ilvl w:val="0"/>
                <w:numId w:val="29"/>
              </w:numPr>
              <w:rPr>
                <w:b/>
                <w:sz w:val="28"/>
                <w:szCs w:val="28"/>
              </w:rPr>
            </w:pPr>
            <w:r>
              <w:rPr>
                <w:b/>
                <w:sz w:val="28"/>
                <w:szCs w:val="28"/>
              </w:rPr>
              <w:t>Florida International University</w:t>
            </w:r>
            <w:r w:rsidR="00A3727A">
              <w:rPr>
                <w:b/>
                <w:sz w:val="28"/>
                <w:szCs w:val="28"/>
              </w:rPr>
              <w:t xml:space="preserve"> - Miami</w:t>
            </w:r>
          </w:p>
          <w:p w:rsidR="0014235D" w:rsidRDefault="0014235D" w:rsidP="0014235D">
            <w:pPr>
              <w:pStyle w:val="ListParagraph"/>
              <w:numPr>
                <w:ilvl w:val="0"/>
                <w:numId w:val="28"/>
              </w:numPr>
              <w:rPr>
                <w:b/>
                <w:sz w:val="28"/>
                <w:szCs w:val="28"/>
              </w:rPr>
            </w:pPr>
            <w:r w:rsidRPr="0014235D">
              <w:rPr>
                <w:b/>
                <w:sz w:val="28"/>
                <w:szCs w:val="28"/>
              </w:rPr>
              <w:t xml:space="preserve">Important Dates </w:t>
            </w:r>
          </w:p>
          <w:p w:rsidR="0014235D" w:rsidRDefault="0014235D" w:rsidP="0014235D">
            <w:pPr>
              <w:pStyle w:val="ListParagraph"/>
              <w:ind w:firstLine="0"/>
              <w:rPr>
                <w:b/>
                <w:sz w:val="28"/>
                <w:szCs w:val="28"/>
              </w:rPr>
            </w:pPr>
            <w:r w:rsidRPr="0014235D">
              <w:rPr>
                <w:b/>
                <w:sz w:val="28"/>
                <w:szCs w:val="28"/>
              </w:rPr>
              <w:t>• November 1, 2018 - Application Opens</w:t>
            </w:r>
          </w:p>
          <w:p w:rsidR="0014235D" w:rsidRDefault="0014235D" w:rsidP="0014235D">
            <w:pPr>
              <w:pStyle w:val="ListParagraph"/>
              <w:ind w:firstLine="0"/>
              <w:rPr>
                <w:b/>
                <w:sz w:val="28"/>
                <w:szCs w:val="28"/>
              </w:rPr>
            </w:pPr>
            <w:r w:rsidRPr="0014235D">
              <w:rPr>
                <w:b/>
                <w:sz w:val="28"/>
                <w:szCs w:val="28"/>
              </w:rPr>
              <w:t>• February 28, 2019 - Application Closes</w:t>
            </w:r>
          </w:p>
          <w:p w:rsidR="0014235D" w:rsidRPr="0014235D" w:rsidRDefault="0014235D" w:rsidP="00334016">
            <w:pPr>
              <w:pStyle w:val="ListParagraph"/>
              <w:ind w:firstLine="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35D">
              <w:rPr>
                <w:b/>
                <w:sz w:val="28"/>
                <w:szCs w:val="28"/>
              </w:rPr>
              <w:t>• Late-April 2019 – TheDream.US Awardees Notified</w:t>
            </w:r>
          </w:p>
          <w:p w:rsidR="00FF2072" w:rsidRPr="00FF2072" w:rsidRDefault="00FF2072" w:rsidP="008E3597">
            <w:pPr>
              <w:ind w:left="0" w:firstLine="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F2072" w:rsidTr="00FF2072">
        <w:tc>
          <w:tcPr>
            <w:tcW w:w="5000" w:type="pct"/>
          </w:tcPr>
          <w:p w:rsidR="00FF2072" w:rsidRPr="00FF2072" w:rsidRDefault="00FF2072" w:rsidP="00426B21">
            <w:pPr>
              <w:shd w:val="clear" w:color="auto" w:fill="FFFFFF"/>
              <w:spacing w:line="288" w:lineRule="atLeast"/>
              <w:ind w:left="0" w:firstLine="0"/>
              <w:outlineLvl w:val="1"/>
              <w:rPr>
                <w:rFonts w:ascii="Segoe UI" w:hAnsi="Segoe UI" w:cs="Segoe UI"/>
                <w:b/>
                <w:bCs/>
                <w:sz w:val="37"/>
                <w:szCs w:val="37"/>
              </w:rPr>
            </w:pPr>
            <w:r w:rsidRPr="00FF2072">
              <w:rPr>
                <w:rFonts w:ascii="Segoe UI" w:hAnsi="Segoe UI" w:cs="Segoe UI"/>
                <w:b/>
                <w:bCs/>
                <w:sz w:val="37"/>
                <w:szCs w:val="37"/>
              </w:rPr>
              <w:lastRenderedPageBreak/>
              <w:t>High Sch</w:t>
            </w:r>
            <w:r w:rsidR="00D236D9">
              <w:rPr>
                <w:rFonts w:ascii="Segoe UI" w:hAnsi="Segoe UI" w:cs="Segoe UI"/>
                <w:b/>
                <w:bCs/>
                <w:sz w:val="37"/>
                <w:szCs w:val="37"/>
              </w:rPr>
              <w:t>ool and HSE Program Graduates Eligibility</w:t>
            </w:r>
          </w:p>
          <w:p w:rsidR="00EF5507" w:rsidRPr="00426B21" w:rsidRDefault="00EF5507" w:rsidP="00426B21">
            <w:pPr>
              <w:numPr>
                <w:ilvl w:val="0"/>
                <w:numId w:val="24"/>
              </w:numPr>
              <w:shd w:val="clear" w:color="auto" w:fill="FFFFFF"/>
              <w:ind w:left="0"/>
              <w:rPr>
                <w:color w:val="111111"/>
                <w:sz w:val="24"/>
                <w:szCs w:val="24"/>
              </w:rPr>
            </w:pPr>
            <w:r>
              <w:rPr>
                <w:rFonts w:ascii="Segoe UI" w:hAnsi="Segoe UI" w:cs="Segoe UI"/>
                <w:color w:val="111111"/>
                <w:sz w:val="24"/>
                <w:szCs w:val="24"/>
              </w:rPr>
              <w:t>1</w:t>
            </w:r>
            <w:r w:rsidRPr="00426B21">
              <w:rPr>
                <w:color w:val="111111"/>
                <w:sz w:val="24"/>
                <w:szCs w:val="24"/>
              </w:rPr>
              <w:t xml:space="preserve">) </w:t>
            </w:r>
            <w:r w:rsidR="00FF2072" w:rsidRPr="00FF2072">
              <w:rPr>
                <w:color w:val="111111"/>
                <w:sz w:val="24"/>
                <w:szCs w:val="24"/>
              </w:rPr>
              <w:t xml:space="preserve">Have graduated or will graduate from high school (or have earned or will earn a high school </w:t>
            </w:r>
            <w:r w:rsidRPr="00426B21">
              <w:rPr>
                <w:color w:val="111111"/>
                <w:sz w:val="24"/>
                <w:szCs w:val="24"/>
              </w:rPr>
              <w:t xml:space="preserve"> </w:t>
            </w:r>
          </w:p>
          <w:p w:rsidR="00FF2072" w:rsidRPr="00426B21" w:rsidRDefault="00EF5507" w:rsidP="00EF5507">
            <w:pPr>
              <w:numPr>
                <w:ilvl w:val="0"/>
                <w:numId w:val="24"/>
              </w:numPr>
              <w:shd w:val="clear" w:color="auto" w:fill="FFFFFF"/>
              <w:spacing w:after="100" w:afterAutospacing="1"/>
              <w:ind w:left="0"/>
              <w:rPr>
                <w:color w:val="111111"/>
                <w:sz w:val="24"/>
                <w:szCs w:val="24"/>
              </w:rPr>
            </w:pPr>
            <w:r w:rsidRPr="00426B21">
              <w:rPr>
                <w:color w:val="111111"/>
                <w:sz w:val="24"/>
                <w:szCs w:val="24"/>
              </w:rPr>
              <w:t xml:space="preserve">    </w:t>
            </w:r>
            <w:r w:rsidR="00FF2072" w:rsidRPr="00FF2072">
              <w:rPr>
                <w:color w:val="111111"/>
                <w:sz w:val="24"/>
                <w:szCs w:val="24"/>
              </w:rPr>
              <w:t>equivalency diploma) by the e</w:t>
            </w:r>
            <w:r w:rsidRPr="00426B21">
              <w:rPr>
                <w:color w:val="111111"/>
                <w:sz w:val="24"/>
                <w:szCs w:val="24"/>
              </w:rPr>
              <w:t>nd of the 2018-19 academic year</w:t>
            </w:r>
          </w:p>
          <w:p w:rsidR="00FF2072" w:rsidRPr="00426B21" w:rsidRDefault="00EF5507" w:rsidP="00EF5507">
            <w:pPr>
              <w:numPr>
                <w:ilvl w:val="0"/>
                <w:numId w:val="24"/>
              </w:numPr>
              <w:shd w:val="clear" w:color="auto" w:fill="FFFFFF"/>
              <w:spacing w:after="100" w:afterAutospacing="1"/>
              <w:ind w:left="0"/>
              <w:rPr>
                <w:color w:val="111111"/>
                <w:sz w:val="24"/>
                <w:szCs w:val="24"/>
              </w:rPr>
            </w:pPr>
            <w:r w:rsidRPr="00426B21">
              <w:rPr>
                <w:color w:val="111111"/>
                <w:sz w:val="24"/>
                <w:szCs w:val="24"/>
              </w:rPr>
              <w:t xml:space="preserve">2) </w:t>
            </w:r>
            <w:r w:rsidR="00FF2072" w:rsidRPr="00FF2072">
              <w:rPr>
                <w:color w:val="111111"/>
                <w:sz w:val="24"/>
                <w:szCs w:val="24"/>
              </w:rPr>
              <w:t xml:space="preserve">Graduated or will graduate with a GPA </w:t>
            </w:r>
            <w:r w:rsidRPr="00426B21">
              <w:rPr>
                <w:color w:val="111111"/>
                <w:sz w:val="24"/>
                <w:szCs w:val="24"/>
              </w:rPr>
              <w:t>of 2.5 or better on a 4.0 scale</w:t>
            </w:r>
          </w:p>
          <w:p w:rsidR="00EF5507" w:rsidRPr="00426B21" w:rsidRDefault="00EF5507" w:rsidP="00EF5507">
            <w:pPr>
              <w:numPr>
                <w:ilvl w:val="0"/>
                <w:numId w:val="24"/>
              </w:numPr>
              <w:shd w:val="clear" w:color="auto" w:fill="FFFFFF"/>
              <w:spacing w:after="100" w:afterAutospacing="1"/>
              <w:ind w:left="0"/>
              <w:rPr>
                <w:color w:val="111111"/>
                <w:sz w:val="24"/>
                <w:szCs w:val="24"/>
              </w:rPr>
            </w:pPr>
            <w:r w:rsidRPr="00426B21">
              <w:rPr>
                <w:color w:val="111111"/>
                <w:sz w:val="24"/>
                <w:szCs w:val="24"/>
              </w:rPr>
              <w:t xml:space="preserve">3) </w:t>
            </w:r>
            <w:r w:rsidR="00FF2072" w:rsidRPr="00FF2072">
              <w:rPr>
                <w:color w:val="111111"/>
                <w:sz w:val="24"/>
                <w:szCs w:val="24"/>
              </w:rPr>
              <w:t xml:space="preserve">Are not and have not previously been enrolled in a four-year institution or bachelor program and have </w:t>
            </w:r>
          </w:p>
          <w:p w:rsidR="00EF5507" w:rsidRPr="00426B21" w:rsidRDefault="00EF5507" w:rsidP="00EF5507">
            <w:pPr>
              <w:numPr>
                <w:ilvl w:val="0"/>
                <w:numId w:val="24"/>
              </w:numPr>
              <w:shd w:val="clear" w:color="auto" w:fill="FFFFFF"/>
              <w:spacing w:after="100" w:afterAutospacing="1"/>
              <w:ind w:left="0"/>
              <w:rPr>
                <w:color w:val="111111"/>
                <w:sz w:val="24"/>
                <w:szCs w:val="24"/>
              </w:rPr>
            </w:pPr>
            <w:r w:rsidRPr="00426B21">
              <w:rPr>
                <w:color w:val="111111"/>
                <w:sz w:val="24"/>
                <w:szCs w:val="24"/>
              </w:rPr>
              <w:t xml:space="preserve">    </w:t>
            </w:r>
            <w:r w:rsidR="00FF2072" w:rsidRPr="00FF2072">
              <w:rPr>
                <w:color w:val="111111"/>
                <w:sz w:val="24"/>
                <w:szCs w:val="24"/>
              </w:rPr>
              <w:t>not earned more than 21 credits in a community college (</w:t>
            </w:r>
            <w:r w:rsidR="00FF2072" w:rsidRPr="00426B21">
              <w:rPr>
                <w:i/>
                <w:iCs/>
                <w:color w:val="111111"/>
                <w:sz w:val="24"/>
                <w:szCs w:val="24"/>
              </w:rPr>
              <w:t xml:space="preserve">not counting credits earned in a pre-college </w:t>
            </w:r>
          </w:p>
          <w:p w:rsidR="00FF2072" w:rsidRPr="00426B21" w:rsidRDefault="00EF5507" w:rsidP="00EF5507">
            <w:pPr>
              <w:numPr>
                <w:ilvl w:val="0"/>
                <w:numId w:val="24"/>
              </w:numPr>
              <w:shd w:val="clear" w:color="auto" w:fill="FFFFFF"/>
              <w:spacing w:after="100" w:afterAutospacing="1"/>
              <w:ind w:left="0"/>
              <w:rPr>
                <w:color w:val="111111"/>
                <w:sz w:val="24"/>
                <w:szCs w:val="24"/>
              </w:rPr>
            </w:pPr>
            <w:r w:rsidRPr="00426B21">
              <w:rPr>
                <w:i/>
                <w:iCs/>
                <w:color w:val="111111"/>
                <w:sz w:val="24"/>
                <w:szCs w:val="24"/>
              </w:rPr>
              <w:t xml:space="preserve">    </w:t>
            </w:r>
            <w:r w:rsidR="00FF2072" w:rsidRPr="00426B21">
              <w:rPr>
                <w:i/>
                <w:iCs/>
                <w:color w:val="111111"/>
                <w:sz w:val="24"/>
                <w:szCs w:val="24"/>
              </w:rPr>
              <w:t>or dual enrollment program in high school</w:t>
            </w:r>
            <w:r w:rsidRPr="00426B21">
              <w:rPr>
                <w:color w:val="111111"/>
                <w:sz w:val="24"/>
                <w:szCs w:val="24"/>
              </w:rPr>
              <w:t>)</w:t>
            </w:r>
          </w:p>
          <w:p w:rsidR="00EF5507" w:rsidRPr="00426B21" w:rsidRDefault="00EF5507" w:rsidP="00EF5507">
            <w:pPr>
              <w:numPr>
                <w:ilvl w:val="0"/>
                <w:numId w:val="24"/>
              </w:numPr>
              <w:shd w:val="clear" w:color="auto" w:fill="FFFFFF"/>
              <w:spacing w:after="100" w:afterAutospacing="1"/>
              <w:ind w:left="0"/>
              <w:rPr>
                <w:color w:val="111111"/>
                <w:sz w:val="24"/>
                <w:szCs w:val="24"/>
              </w:rPr>
            </w:pPr>
            <w:r w:rsidRPr="00426B21">
              <w:rPr>
                <w:iCs/>
                <w:color w:val="111111"/>
                <w:sz w:val="24"/>
                <w:szCs w:val="24"/>
              </w:rPr>
              <w:t>4)</w:t>
            </w:r>
            <w:r w:rsidRPr="00426B21">
              <w:rPr>
                <w:color w:val="111111"/>
                <w:sz w:val="24"/>
                <w:szCs w:val="24"/>
              </w:rPr>
              <w:t xml:space="preserve"> </w:t>
            </w:r>
            <w:r w:rsidR="00FF2072" w:rsidRPr="00FF2072">
              <w:rPr>
                <w:color w:val="111111"/>
                <w:sz w:val="24"/>
                <w:szCs w:val="24"/>
              </w:rPr>
              <w:t xml:space="preserve">Intend to enroll full-time in an associate or bachelor’s degree program at a Partner College no later </w:t>
            </w:r>
          </w:p>
          <w:p w:rsidR="00FF2072" w:rsidRPr="00426B21" w:rsidRDefault="00EF5507" w:rsidP="00EF5507">
            <w:pPr>
              <w:numPr>
                <w:ilvl w:val="0"/>
                <w:numId w:val="24"/>
              </w:numPr>
              <w:shd w:val="clear" w:color="auto" w:fill="FFFFFF"/>
              <w:spacing w:after="100" w:afterAutospacing="1"/>
              <w:ind w:left="0"/>
              <w:rPr>
                <w:color w:val="111111"/>
                <w:sz w:val="24"/>
                <w:szCs w:val="24"/>
              </w:rPr>
            </w:pPr>
            <w:r w:rsidRPr="00426B21">
              <w:rPr>
                <w:color w:val="111111"/>
                <w:sz w:val="24"/>
                <w:szCs w:val="24"/>
              </w:rPr>
              <w:t xml:space="preserve">    </w:t>
            </w:r>
            <w:r w:rsidR="00FF2072" w:rsidRPr="00FF2072">
              <w:rPr>
                <w:color w:val="111111"/>
                <w:sz w:val="24"/>
                <w:szCs w:val="24"/>
              </w:rPr>
              <w:t>than the Spring term of 2019</w:t>
            </w:r>
            <w:r w:rsidRPr="00426B21">
              <w:rPr>
                <w:color w:val="111111"/>
                <w:sz w:val="24"/>
                <w:szCs w:val="24"/>
              </w:rPr>
              <w:t>-20 academic year</w:t>
            </w:r>
            <w:r w:rsidR="00426B21">
              <w:rPr>
                <w:color w:val="111111"/>
                <w:sz w:val="24"/>
                <w:szCs w:val="24"/>
              </w:rPr>
              <w:t xml:space="preserve"> &amp; have significant unmet financial need</w:t>
            </w:r>
          </w:p>
          <w:p w:rsidR="00426B21" w:rsidRPr="00426B21" w:rsidRDefault="00EF5507" w:rsidP="00426B21">
            <w:pPr>
              <w:numPr>
                <w:ilvl w:val="0"/>
                <w:numId w:val="24"/>
              </w:numPr>
              <w:shd w:val="clear" w:color="auto" w:fill="FFFFFF"/>
              <w:ind w:left="0"/>
              <w:rPr>
                <w:color w:val="111111"/>
                <w:sz w:val="24"/>
                <w:szCs w:val="24"/>
              </w:rPr>
            </w:pPr>
            <w:r w:rsidRPr="00426B21">
              <w:rPr>
                <w:color w:val="111111"/>
                <w:sz w:val="24"/>
                <w:szCs w:val="24"/>
              </w:rPr>
              <w:t xml:space="preserve">5) </w:t>
            </w:r>
            <w:r w:rsidR="00FF2072" w:rsidRPr="00FF2072">
              <w:rPr>
                <w:color w:val="111111"/>
                <w:sz w:val="24"/>
                <w:szCs w:val="24"/>
              </w:rPr>
              <w:t>Are eligible for in-state tuition at the Partner College you want to at</w:t>
            </w:r>
            <w:r w:rsidRPr="00426B21">
              <w:rPr>
                <w:color w:val="111111"/>
                <w:sz w:val="24"/>
                <w:szCs w:val="24"/>
              </w:rPr>
              <w:t xml:space="preserve">tend (not applicable if it is a         </w:t>
            </w:r>
            <w:r w:rsidR="00D236D9" w:rsidRPr="00426B21">
              <w:rPr>
                <w:color w:val="111111"/>
                <w:sz w:val="24"/>
                <w:szCs w:val="24"/>
              </w:rPr>
              <w:t xml:space="preserve">         </w:t>
            </w:r>
            <w:r w:rsidR="00426B21" w:rsidRPr="00426B21">
              <w:rPr>
                <w:color w:val="111111"/>
                <w:sz w:val="24"/>
                <w:szCs w:val="24"/>
              </w:rPr>
              <w:t xml:space="preserve">  </w:t>
            </w:r>
          </w:p>
          <w:p w:rsidR="00426B21" w:rsidRPr="00426B21" w:rsidRDefault="00426B21" w:rsidP="00426B21">
            <w:pPr>
              <w:shd w:val="clear" w:color="auto" w:fill="FFFFFF"/>
              <w:rPr>
                <w:color w:val="111111"/>
                <w:sz w:val="24"/>
                <w:szCs w:val="24"/>
              </w:rPr>
            </w:pPr>
            <w:r w:rsidRPr="00426B21">
              <w:rPr>
                <w:color w:val="111111"/>
                <w:sz w:val="24"/>
                <w:szCs w:val="24"/>
              </w:rPr>
              <w:t xml:space="preserve">    </w:t>
            </w:r>
            <w:r w:rsidR="00EF5507" w:rsidRPr="00426B21">
              <w:rPr>
                <w:color w:val="111111"/>
                <w:sz w:val="24"/>
                <w:szCs w:val="24"/>
              </w:rPr>
              <w:t>private Partner College)</w:t>
            </w:r>
          </w:p>
          <w:p w:rsidR="00426B21" w:rsidRPr="00426B21" w:rsidRDefault="00EF5507" w:rsidP="00426B21">
            <w:pPr>
              <w:shd w:val="clear" w:color="auto" w:fill="FFFFFF"/>
              <w:rPr>
                <w:color w:val="111111"/>
                <w:sz w:val="24"/>
                <w:szCs w:val="24"/>
              </w:rPr>
            </w:pPr>
            <w:r w:rsidRPr="00426B21">
              <w:rPr>
                <w:color w:val="111111"/>
                <w:sz w:val="24"/>
                <w:szCs w:val="24"/>
              </w:rPr>
              <w:t xml:space="preserve">6) </w:t>
            </w:r>
            <w:r w:rsidR="00FF2072" w:rsidRPr="00FF2072">
              <w:rPr>
                <w:b/>
                <w:color w:val="111111"/>
                <w:sz w:val="24"/>
                <w:szCs w:val="24"/>
              </w:rPr>
              <w:t xml:space="preserve">Have current DACA or TPS or certify that you meet the DACA immigration eligibility criteria set </w:t>
            </w:r>
            <w:r w:rsidR="00D236D9" w:rsidRPr="00426B21">
              <w:rPr>
                <w:b/>
                <w:color w:val="111111"/>
                <w:sz w:val="24"/>
                <w:szCs w:val="24"/>
              </w:rPr>
              <w:t xml:space="preserve">  </w:t>
            </w:r>
            <w:r w:rsidR="00426B21" w:rsidRPr="00426B21">
              <w:rPr>
                <w:color w:val="111111"/>
                <w:sz w:val="24"/>
                <w:szCs w:val="24"/>
              </w:rPr>
              <w:t xml:space="preserve">    </w:t>
            </w:r>
          </w:p>
          <w:p w:rsidR="00FF2072" w:rsidRPr="00426B21" w:rsidRDefault="00426B21" w:rsidP="00426B21">
            <w:pPr>
              <w:shd w:val="clear" w:color="auto" w:fill="FFFFFF"/>
              <w:rPr>
                <w:color w:val="111111"/>
                <w:sz w:val="24"/>
                <w:szCs w:val="24"/>
              </w:rPr>
            </w:pPr>
            <w:r w:rsidRPr="00426B21">
              <w:rPr>
                <w:color w:val="111111"/>
                <w:sz w:val="24"/>
                <w:szCs w:val="24"/>
              </w:rPr>
              <w:t xml:space="preserve">     </w:t>
            </w:r>
            <w:r w:rsidR="00FF2072" w:rsidRPr="00FF2072">
              <w:rPr>
                <w:b/>
                <w:color w:val="111111"/>
                <w:sz w:val="24"/>
                <w:szCs w:val="24"/>
              </w:rPr>
              <w:t xml:space="preserve">forth </w:t>
            </w:r>
            <w:r w:rsidR="00D236D9" w:rsidRPr="00426B21">
              <w:rPr>
                <w:b/>
                <w:color w:val="111111"/>
                <w:sz w:val="24"/>
                <w:szCs w:val="24"/>
              </w:rPr>
              <w:t>below:</w:t>
            </w:r>
          </w:p>
          <w:p w:rsidR="00426B21" w:rsidRDefault="00426B21" w:rsidP="00426B21">
            <w:pPr>
              <w:shd w:val="clear" w:color="auto" w:fill="FFFFFF"/>
              <w:spacing w:line="288" w:lineRule="atLeast"/>
              <w:ind w:left="0" w:firstLine="0"/>
              <w:outlineLvl w:val="1"/>
              <w:rPr>
                <w:b/>
                <w:bCs/>
                <w:sz w:val="28"/>
                <w:szCs w:val="28"/>
              </w:rPr>
            </w:pPr>
            <w:r w:rsidRPr="00426B21">
              <w:rPr>
                <w:b/>
                <w:bCs/>
                <w:sz w:val="28"/>
                <w:szCs w:val="28"/>
              </w:rPr>
              <w:t>TheDream.US Immigration Eligibility Criteria</w:t>
            </w:r>
          </w:p>
          <w:p w:rsidR="00426B21" w:rsidRPr="00426B21" w:rsidRDefault="00426B21" w:rsidP="00426B21">
            <w:pPr>
              <w:shd w:val="clear" w:color="auto" w:fill="FFFFFF"/>
              <w:spacing w:line="288" w:lineRule="atLeast"/>
              <w:ind w:left="0" w:firstLine="0"/>
              <w:outlineLvl w:val="1"/>
              <w:rPr>
                <w:b/>
                <w:bCs/>
                <w:sz w:val="28"/>
                <w:szCs w:val="28"/>
              </w:rPr>
            </w:pPr>
            <w:r w:rsidRPr="00426B21">
              <w:rPr>
                <w:b/>
                <w:color w:val="111111"/>
                <w:sz w:val="24"/>
                <w:szCs w:val="24"/>
              </w:rPr>
              <w:t>As part of the application, you will be required to attest, under the penalty of perjury, that you</w:t>
            </w:r>
          </w:p>
          <w:p w:rsidR="00426B21" w:rsidRPr="00426B21" w:rsidRDefault="00426B21" w:rsidP="00426B21">
            <w:pPr>
              <w:numPr>
                <w:ilvl w:val="0"/>
                <w:numId w:val="26"/>
              </w:numPr>
              <w:shd w:val="clear" w:color="auto" w:fill="FFFFFF"/>
              <w:ind w:left="0"/>
              <w:rPr>
                <w:b/>
                <w:color w:val="111111"/>
                <w:sz w:val="24"/>
                <w:szCs w:val="24"/>
              </w:rPr>
            </w:pPr>
            <w:r w:rsidRPr="00426B21">
              <w:rPr>
                <w:b/>
                <w:color w:val="111111"/>
                <w:sz w:val="24"/>
                <w:szCs w:val="24"/>
              </w:rPr>
              <w:t xml:space="preserve">have a current DACA or TPS authorization and you provide your Employment Authorization Document (EAD) card number and expiration </w:t>
            </w:r>
            <w:proofErr w:type="gramStart"/>
            <w:r w:rsidRPr="00426B21">
              <w:rPr>
                <w:b/>
                <w:color w:val="111111"/>
                <w:sz w:val="24"/>
                <w:szCs w:val="24"/>
              </w:rPr>
              <w:t xml:space="preserve">date, </w:t>
            </w:r>
            <w:r w:rsidRPr="00426B21">
              <w:rPr>
                <w:b/>
                <w:color w:val="C00000"/>
                <w:sz w:val="24"/>
                <w:szCs w:val="24"/>
              </w:rPr>
              <w:t>or</w:t>
            </w:r>
            <w:proofErr w:type="gramEnd"/>
            <w:r w:rsidRPr="00426B21">
              <w:rPr>
                <w:b/>
                <w:color w:val="111111"/>
                <w:sz w:val="24"/>
                <w:szCs w:val="24"/>
              </w:rPr>
              <w:t xml:space="preserve"> meet the DACA immigration eligibility criteria and you will apply for lawful presence or legal status as soon as the federal law allows you to do so.</w:t>
            </w:r>
          </w:p>
          <w:p w:rsidR="005A6654" w:rsidRPr="005A6654" w:rsidRDefault="00426B21" w:rsidP="005A6654">
            <w:pPr>
              <w:shd w:val="clear" w:color="auto" w:fill="FFFFFF"/>
              <w:spacing w:before="100" w:beforeAutospacing="1" w:after="100" w:afterAutospacing="1"/>
              <w:ind w:left="0" w:firstLine="0"/>
              <w:rPr>
                <w:rFonts w:ascii="Segoe UI" w:hAnsi="Segoe UI" w:cs="Segoe UI"/>
                <w:b/>
                <w:bCs/>
                <w:color w:val="111111"/>
                <w:sz w:val="24"/>
                <w:szCs w:val="24"/>
              </w:rPr>
            </w:pPr>
            <w:r w:rsidRPr="00426B21">
              <w:rPr>
                <w:rFonts w:ascii="Segoe UI" w:hAnsi="Segoe UI" w:cs="Segoe UI"/>
                <w:b/>
                <w:bCs/>
                <w:color w:val="111111"/>
                <w:sz w:val="24"/>
                <w:szCs w:val="24"/>
              </w:rPr>
              <w:t>The DACA criteria are as follows:</w:t>
            </w:r>
          </w:p>
          <w:p w:rsidR="005A6654" w:rsidRPr="00A3727A" w:rsidRDefault="005A6654" w:rsidP="005A6654">
            <w:pPr>
              <w:numPr>
                <w:ilvl w:val="0"/>
                <w:numId w:val="27"/>
              </w:numPr>
              <w:shd w:val="clear" w:color="auto" w:fill="FFFFFF"/>
              <w:ind w:left="0"/>
              <w:rPr>
                <w:color w:val="111111"/>
                <w:sz w:val="28"/>
                <w:szCs w:val="28"/>
              </w:rPr>
            </w:pPr>
            <w:r w:rsidRPr="00A3727A">
              <w:rPr>
                <w:color w:val="111111"/>
                <w:sz w:val="28"/>
                <w:szCs w:val="28"/>
              </w:rPr>
              <w:t xml:space="preserve">a) </w:t>
            </w:r>
            <w:r w:rsidRPr="005A6654">
              <w:rPr>
                <w:color w:val="111111"/>
                <w:sz w:val="28"/>
                <w:szCs w:val="28"/>
              </w:rPr>
              <w:t>You were under th</w:t>
            </w:r>
            <w:r w:rsidRPr="00A3727A">
              <w:rPr>
                <w:color w:val="111111"/>
                <w:sz w:val="28"/>
                <w:szCs w:val="28"/>
              </w:rPr>
              <w:t>e age of 31 as of June 15, 2012</w:t>
            </w:r>
          </w:p>
          <w:p w:rsidR="005A6654" w:rsidRPr="00A3727A" w:rsidRDefault="005A6654" w:rsidP="005A6654">
            <w:pPr>
              <w:numPr>
                <w:ilvl w:val="0"/>
                <w:numId w:val="27"/>
              </w:numPr>
              <w:shd w:val="clear" w:color="auto" w:fill="FFFFFF"/>
              <w:ind w:left="0"/>
              <w:rPr>
                <w:color w:val="111111"/>
                <w:sz w:val="28"/>
                <w:szCs w:val="28"/>
              </w:rPr>
            </w:pPr>
            <w:r w:rsidRPr="00A3727A">
              <w:rPr>
                <w:color w:val="111111"/>
                <w:sz w:val="28"/>
                <w:szCs w:val="28"/>
              </w:rPr>
              <w:t xml:space="preserve">b) </w:t>
            </w:r>
            <w:r w:rsidRPr="005A6654">
              <w:rPr>
                <w:color w:val="111111"/>
                <w:sz w:val="28"/>
                <w:szCs w:val="28"/>
              </w:rPr>
              <w:t>You came to the United States bef</w:t>
            </w:r>
            <w:r w:rsidRPr="00A3727A">
              <w:rPr>
                <w:color w:val="111111"/>
                <w:sz w:val="28"/>
                <w:szCs w:val="28"/>
              </w:rPr>
              <w:t>ore reaching your 16th birthday</w:t>
            </w:r>
          </w:p>
          <w:p w:rsidR="005A6654" w:rsidRPr="00A3727A" w:rsidRDefault="005A6654" w:rsidP="005A6654">
            <w:pPr>
              <w:numPr>
                <w:ilvl w:val="0"/>
                <w:numId w:val="27"/>
              </w:numPr>
              <w:shd w:val="clear" w:color="auto" w:fill="FFFFFF"/>
              <w:ind w:left="0"/>
              <w:rPr>
                <w:color w:val="111111"/>
                <w:sz w:val="28"/>
                <w:szCs w:val="28"/>
              </w:rPr>
            </w:pPr>
            <w:r w:rsidRPr="00A3727A">
              <w:rPr>
                <w:color w:val="111111"/>
                <w:sz w:val="28"/>
                <w:szCs w:val="28"/>
              </w:rPr>
              <w:t xml:space="preserve">c) </w:t>
            </w:r>
            <w:r w:rsidRPr="005A6654">
              <w:rPr>
                <w:color w:val="111111"/>
                <w:sz w:val="28"/>
                <w:szCs w:val="28"/>
              </w:rPr>
              <w:t>You have continuously resided in the United States since June 1</w:t>
            </w:r>
            <w:r w:rsidRPr="00A3727A">
              <w:rPr>
                <w:color w:val="111111"/>
                <w:sz w:val="28"/>
                <w:szCs w:val="28"/>
              </w:rPr>
              <w:t>5, 2007, up to the present time</w:t>
            </w:r>
          </w:p>
          <w:p w:rsidR="005A6654" w:rsidRPr="00A3727A" w:rsidRDefault="005A6654" w:rsidP="005A6654">
            <w:pPr>
              <w:numPr>
                <w:ilvl w:val="0"/>
                <w:numId w:val="27"/>
              </w:numPr>
              <w:shd w:val="clear" w:color="auto" w:fill="FFFFFF"/>
              <w:ind w:left="0"/>
              <w:rPr>
                <w:color w:val="111111"/>
                <w:sz w:val="28"/>
                <w:szCs w:val="28"/>
              </w:rPr>
            </w:pPr>
            <w:r w:rsidRPr="00A3727A">
              <w:rPr>
                <w:color w:val="111111"/>
                <w:sz w:val="28"/>
                <w:szCs w:val="28"/>
              </w:rPr>
              <w:t xml:space="preserve">d) </w:t>
            </w:r>
            <w:r w:rsidRPr="005A6654">
              <w:rPr>
                <w:color w:val="111111"/>
                <w:sz w:val="28"/>
                <w:szCs w:val="28"/>
              </w:rPr>
              <w:t>You were physically present in the United States on June 15,</w:t>
            </w:r>
            <w:r w:rsidRPr="00A3727A">
              <w:rPr>
                <w:color w:val="111111"/>
                <w:sz w:val="28"/>
                <w:szCs w:val="28"/>
              </w:rPr>
              <w:t xml:space="preserve"> 2012, and had no lawful status</w:t>
            </w:r>
          </w:p>
          <w:p w:rsidR="005A6654" w:rsidRPr="00A3727A" w:rsidRDefault="005A6654" w:rsidP="005A6654">
            <w:pPr>
              <w:numPr>
                <w:ilvl w:val="0"/>
                <w:numId w:val="27"/>
              </w:numPr>
              <w:shd w:val="clear" w:color="auto" w:fill="FFFFFF"/>
              <w:ind w:left="0"/>
              <w:rPr>
                <w:color w:val="111111"/>
                <w:sz w:val="28"/>
                <w:szCs w:val="28"/>
              </w:rPr>
            </w:pPr>
            <w:r w:rsidRPr="00A3727A">
              <w:rPr>
                <w:color w:val="111111"/>
                <w:sz w:val="28"/>
                <w:szCs w:val="28"/>
              </w:rPr>
              <w:t xml:space="preserve">e) </w:t>
            </w:r>
            <w:r w:rsidRPr="005A6654">
              <w:rPr>
                <w:color w:val="111111"/>
                <w:sz w:val="28"/>
                <w:szCs w:val="28"/>
              </w:rPr>
              <w:t>You are currently in school, have graduated or obtained a certificate of completion from high school, have obtained a general education development (GED) certificate, or are an honorably discharged veteran of the Coast Guard or Ar</w:t>
            </w:r>
            <w:r w:rsidRPr="00A3727A">
              <w:rPr>
                <w:color w:val="111111"/>
                <w:sz w:val="28"/>
                <w:szCs w:val="28"/>
              </w:rPr>
              <w:t xml:space="preserve">med Forces of the United States </w:t>
            </w:r>
          </w:p>
          <w:p w:rsidR="005A6654" w:rsidRPr="005A6654" w:rsidRDefault="005A6654" w:rsidP="005A6654">
            <w:pPr>
              <w:numPr>
                <w:ilvl w:val="0"/>
                <w:numId w:val="27"/>
              </w:numPr>
              <w:shd w:val="clear" w:color="auto" w:fill="FFFFFF"/>
              <w:ind w:left="0"/>
              <w:rPr>
                <w:color w:val="111111"/>
                <w:sz w:val="28"/>
                <w:szCs w:val="28"/>
              </w:rPr>
            </w:pPr>
            <w:r w:rsidRPr="00A3727A">
              <w:rPr>
                <w:color w:val="111111"/>
                <w:sz w:val="28"/>
                <w:szCs w:val="28"/>
              </w:rPr>
              <w:t xml:space="preserve">f) </w:t>
            </w:r>
            <w:r w:rsidRPr="005A6654">
              <w:rPr>
                <w:color w:val="111111"/>
                <w:sz w:val="28"/>
                <w:szCs w:val="28"/>
              </w:rPr>
              <w:t>You have not been convicted of a felony, significant misdemeanor, or three or more other misdemeanors in the categories which would have disqualified you for DACA, and do not otherwise pose a threat to national security or public safety.</w:t>
            </w:r>
          </w:p>
          <w:p w:rsidR="00FF2072" w:rsidRDefault="005A6654" w:rsidP="00A3727A">
            <w:pPr>
              <w:shd w:val="clear" w:color="auto" w:fill="FFFFFF"/>
              <w:spacing w:before="100" w:beforeAutospacing="1" w:after="100" w:afterAutospacing="1"/>
              <w:ind w:left="0" w:firstLine="0"/>
              <w:rPr>
                <w:color w:val="111111"/>
                <w:sz w:val="28"/>
                <w:szCs w:val="28"/>
              </w:rPr>
            </w:pPr>
            <w:r w:rsidRPr="005A6654">
              <w:rPr>
                <w:b/>
                <w:color w:val="111111"/>
                <w:sz w:val="28"/>
                <w:szCs w:val="28"/>
              </w:rPr>
              <w:t>2019-2</w:t>
            </w:r>
            <w:r w:rsidR="00A3727A" w:rsidRPr="00A3727A">
              <w:rPr>
                <w:b/>
                <w:color w:val="111111"/>
                <w:sz w:val="28"/>
                <w:szCs w:val="28"/>
              </w:rPr>
              <w:t>020 Application</w:t>
            </w:r>
            <w:r w:rsidR="00A3727A">
              <w:rPr>
                <w:color w:val="111111"/>
                <w:sz w:val="28"/>
                <w:szCs w:val="28"/>
              </w:rPr>
              <w:t xml:space="preserve">: </w:t>
            </w:r>
            <w:hyperlink r:id="rId17" w:history="1">
              <w:r w:rsidR="00A3727A" w:rsidRPr="00A521DD">
                <w:rPr>
                  <w:rStyle w:val="Hyperlink"/>
                  <w:sz w:val="28"/>
                  <w:szCs w:val="28"/>
                </w:rPr>
                <w:t>https://www.thedream.us/scholarships/national-scholarship/</w:t>
              </w:r>
            </w:hyperlink>
          </w:p>
          <w:p w:rsidR="00A3727A" w:rsidRPr="00A3727A" w:rsidRDefault="00A3727A" w:rsidP="00A3727A">
            <w:pPr>
              <w:shd w:val="clear" w:color="auto" w:fill="FFFFFF"/>
              <w:spacing w:before="100" w:beforeAutospacing="1" w:after="100" w:afterAutospacing="1"/>
              <w:ind w:left="0" w:firstLine="0"/>
              <w:rPr>
                <w:color w:val="111111"/>
                <w:sz w:val="28"/>
                <w:szCs w:val="28"/>
              </w:rPr>
            </w:pPr>
          </w:p>
        </w:tc>
      </w:tr>
    </w:tbl>
    <w:p w:rsidR="00FF2072" w:rsidRPr="008E3597" w:rsidRDefault="00FF2072" w:rsidP="008E3597">
      <w:pPr>
        <w:ind w:left="0" w:firstLine="0"/>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6169" w:type="pct"/>
        <w:tblInd w:w="-1085" w:type="dxa"/>
        <w:tblLook w:val="04A0" w:firstRow="1" w:lastRow="0" w:firstColumn="1" w:lastColumn="0" w:noHBand="0" w:noVBand="1"/>
      </w:tblPr>
      <w:tblGrid>
        <w:gridCol w:w="11536"/>
      </w:tblGrid>
      <w:tr w:rsidR="00D73357" w:rsidTr="00D649BC">
        <w:trPr>
          <w:trHeight w:val="15696"/>
        </w:trPr>
        <w:tc>
          <w:tcPr>
            <w:tcW w:w="5000" w:type="pct"/>
          </w:tcPr>
          <w:p w:rsidR="00D649BC" w:rsidRPr="00D649BC" w:rsidRDefault="00D649BC" w:rsidP="00D649BC">
            <w:pPr>
              <w:pStyle w:val="Heading1"/>
              <w:spacing w:before="0"/>
              <w:ind w:left="0" w:firstLine="0"/>
              <w:textAlignment w:val="baseline"/>
              <w:rPr>
                <w:b/>
                <w:color w:val="033572"/>
                <w:sz w:val="54"/>
                <w:szCs w:val="54"/>
              </w:rPr>
            </w:pPr>
            <w:r w:rsidRPr="00D649BC">
              <w:rPr>
                <w:b/>
                <w:color w:val="033572"/>
                <w:sz w:val="54"/>
                <w:szCs w:val="54"/>
              </w:rPr>
              <w:lastRenderedPageBreak/>
              <w:t>The Jacksonville Commitment Scholarship</w:t>
            </w:r>
          </w:p>
          <w:p w:rsidR="00D649BC" w:rsidRDefault="00D649BC" w:rsidP="00D649BC">
            <w:pPr>
              <w:pStyle w:val="Heading2"/>
              <w:spacing w:before="0" w:beforeAutospacing="0" w:after="0" w:afterAutospacing="0"/>
              <w:textAlignment w:val="baseline"/>
              <w:rPr>
                <w:color w:val="033572"/>
                <w:sz w:val="40"/>
                <w:szCs w:val="40"/>
              </w:rPr>
            </w:pPr>
            <w:r>
              <w:rPr>
                <w:color w:val="033572"/>
                <w:sz w:val="40"/>
                <w:szCs w:val="40"/>
              </w:rPr>
              <w:t>What is The Jacksonville Commitment?</w:t>
            </w:r>
          </w:p>
          <w:p w:rsidR="00D649BC" w:rsidRPr="00D649BC" w:rsidRDefault="00D649BC" w:rsidP="00D649BC">
            <w:pPr>
              <w:pStyle w:val="NormalWeb"/>
              <w:spacing w:before="0" w:beforeAutospacing="0" w:after="0" w:afterAutospacing="0"/>
              <w:textAlignment w:val="baseline"/>
              <w:rPr>
                <w:rFonts w:ascii="Arial" w:hAnsi="Arial" w:cs="Arial"/>
                <w:b/>
                <w:color w:val="000000"/>
              </w:rPr>
            </w:pPr>
            <w:r>
              <w:rPr>
                <w:rFonts w:ascii="Arial" w:hAnsi="Arial" w:cs="Arial"/>
                <w:color w:val="000000"/>
                <w:bdr w:val="none" w:sz="0" w:space="0" w:color="auto" w:frame="1"/>
              </w:rPr>
              <w:t xml:space="preserve">Thousands of Duval County public school students who have the desire to further their educational goals may fear that they lack the resources to continue their academic careers beyond high school. However, many students may qualify for scholarships. </w:t>
            </w:r>
            <w:r w:rsidRPr="00D649BC">
              <w:rPr>
                <w:rFonts w:ascii="Arial" w:hAnsi="Arial" w:cs="Arial"/>
                <w:b/>
                <w:color w:val="000000"/>
                <w:bdr w:val="none" w:sz="0" w:space="0" w:color="auto" w:frame="1"/>
              </w:rPr>
              <w:t xml:space="preserve">The University of North Florida offers The Jacksonville Commitment scholarships to eligible students who meet the academic standards required </w:t>
            </w:r>
            <w:r w:rsidR="00EF28EE">
              <w:rPr>
                <w:rFonts w:ascii="Arial" w:hAnsi="Arial" w:cs="Arial"/>
                <w:b/>
                <w:color w:val="000000"/>
                <w:bdr w:val="none" w:sz="0" w:space="0" w:color="auto" w:frame="1"/>
              </w:rPr>
              <w:t>for admission to the University.</w:t>
            </w:r>
          </w:p>
          <w:p w:rsidR="00D649BC" w:rsidRDefault="00D649BC" w:rsidP="00D649BC">
            <w:pPr>
              <w:pStyle w:val="Heading2"/>
              <w:spacing w:before="450" w:beforeAutospacing="0" w:after="150" w:afterAutospacing="0"/>
              <w:textAlignment w:val="baseline"/>
              <w:rPr>
                <w:color w:val="033572"/>
                <w:sz w:val="40"/>
                <w:szCs w:val="40"/>
              </w:rPr>
            </w:pPr>
            <w:r>
              <w:rPr>
                <w:color w:val="033572"/>
                <w:sz w:val="40"/>
                <w:szCs w:val="40"/>
              </w:rPr>
              <w:t>How can I qualify?</w:t>
            </w:r>
          </w:p>
          <w:p w:rsidR="00D649BC" w:rsidRDefault="00D649BC" w:rsidP="00D649BC">
            <w:pPr>
              <w:pStyle w:val="NormalWeb"/>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To be a candidate for The Jacksonville Commitment Scholarship, students must be:</w:t>
            </w:r>
          </w:p>
          <w:p w:rsidR="00D649BC" w:rsidRPr="00D649BC" w:rsidRDefault="00D649BC" w:rsidP="00D649BC">
            <w:pPr>
              <w:numPr>
                <w:ilvl w:val="0"/>
                <w:numId w:val="12"/>
              </w:numPr>
              <w:ind w:left="450"/>
              <w:textAlignment w:val="baseline"/>
              <w:rPr>
                <w:rFonts w:ascii="Arial" w:hAnsi="Arial" w:cs="Arial"/>
                <w:b/>
              </w:rPr>
            </w:pPr>
            <w:r w:rsidRPr="00D649BC">
              <w:rPr>
                <w:rFonts w:ascii="Arial" w:hAnsi="Arial" w:cs="Arial"/>
                <w:b/>
              </w:rPr>
              <w:t>Admitted to the University of North Florida</w:t>
            </w:r>
          </w:p>
          <w:p w:rsidR="00D649BC" w:rsidRPr="00D649BC" w:rsidRDefault="00D649BC" w:rsidP="00D649BC">
            <w:pPr>
              <w:numPr>
                <w:ilvl w:val="0"/>
                <w:numId w:val="12"/>
              </w:numPr>
              <w:ind w:left="450"/>
              <w:textAlignment w:val="baseline"/>
              <w:rPr>
                <w:rFonts w:ascii="Arial" w:hAnsi="Arial" w:cs="Arial"/>
                <w:b/>
              </w:rPr>
            </w:pPr>
            <w:r w:rsidRPr="00D649BC">
              <w:rPr>
                <w:rFonts w:ascii="Arial" w:hAnsi="Arial" w:cs="Arial"/>
                <w:b/>
              </w:rPr>
              <w:t>A recent Duval County public high school graduate with a standard high school diploma</w:t>
            </w:r>
          </w:p>
          <w:p w:rsidR="00D649BC" w:rsidRPr="00D649BC" w:rsidRDefault="00D649BC" w:rsidP="00D649BC">
            <w:pPr>
              <w:numPr>
                <w:ilvl w:val="0"/>
                <w:numId w:val="12"/>
              </w:numPr>
              <w:ind w:left="450"/>
              <w:textAlignment w:val="baseline"/>
              <w:rPr>
                <w:rFonts w:ascii="Arial" w:hAnsi="Arial" w:cs="Arial"/>
                <w:b/>
              </w:rPr>
            </w:pPr>
            <w:r w:rsidRPr="00D649BC">
              <w:rPr>
                <w:rFonts w:ascii="Arial" w:hAnsi="Arial" w:cs="Arial"/>
                <w:b/>
              </w:rPr>
              <w:t>A Florida resident for tuition purposes</w:t>
            </w:r>
          </w:p>
          <w:p w:rsidR="00D649BC" w:rsidRPr="00D649BC" w:rsidRDefault="00D649BC" w:rsidP="00D649BC">
            <w:pPr>
              <w:numPr>
                <w:ilvl w:val="0"/>
                <w:numId w:val="12"/>
              </w:numPr>
              <w:ind w:left="450"/>
              <w:textAlignment w:val="baseline"/>
              <w:rPr>
                <w:rFonts w:ascii="Arial" w:hAnsi="Arial" w:cs="Arial"/>
                <w:b/>
              </w:rPr>
            </w:pPr>
            <w:r w:rsidRPr="00D649BC">
              <w:rPr>
                <w:rFonts w:ascii="Arial" w:hAnsi="Arial" w:cs="Arial"/>
                <w:b/>
              </w:rPr>
              <w:t>Eligible for the Free and Reduced lunch program</w:t>
            </w:r>
          </w:p>
          <w:p w:rsidR="00D649BC" w:rsidRPr="00D649BC" w:rsidRDefault="00D649BC" w:rsidP="00D649BC">
            <w:pPr>
              <w:numPr>
                <w:ilvl w:val="0"/>
                <w:numId w:val="12"/>
              </w:numPr>
              <w:ind w:left="450"/>
              <w:textAlignment w:val="baseline"/>
              <w:rPr>
                <w:rFonts w:ascii="Arial" w:hAnsi="Arial" w:cs="Arial"/>
                <w:b/>
              </w:rPr>
            </w:pPr>
            <w:r w:rsidRPr="00D649BC">
              <w:rPr>
                <w:rFonts w:ascii="Arial" w:hAnsi="Arial" w:cs="Arial"/>
                <w:b/>
              </w:rPr>
              <w:t>Eligible for the Pell Grant*</w:t>
            </w:r>
          </w:p>
          <w:p w:rsidR="00D649BC" w:rsidRDefault="00D649BC" w:rsidP="00D649BC">
            <w:pPr>
              <w:pStyle w:val="NormalWeb"/>
              <w:spacing w:before="0" w:beforeAutospacing="0" w:after="0" w:afterAutospacing="0"/>
              <w:textAlignment w:val="baseline"/>
              <w:rPr>
                <w:rFonts w:ascii="Arial" w:hAnsi="Arial" w:cs="Arial"/>
                <w:color w:val="000000"/>
              </w:rPr>
            </w:pPr>
            <w:r w:rsidRPr="00D649BC">
              <w:rPr>
                <w:rFonts w:ascii="Arial" w:hAnsi="Arial" w:cs="Arial"/>
                <w:b/>
                <w:color w:val="000000"/>
              </w:rPr>
              <w:t>*Eligibility for the Pell Grant is determined by the Free Application for Federal Student Aid (FAFSA). To</w:t>
            </w:r>
            <w:r>
              <w:rPr>
                <w:rFonts w:ascii="Arial" w:hAnsi="Arial" w:cs="Arial"/>
                <w:color w:val="000000"/>
              </w:rPr>
              <w:t xml:space="preserve"> </w:t>
            </w:r>
            <w:r w:rsidRPr="00D649BC">
              <w:rPr>
                <w:rFonts w:ascii="Arial" w:hAnsi="Arial" w:cs="Arial"/>
                <w:b/>
                <w:color w:val="000000"/>
              </w:rPr>
              <w:t>complete the 2019-20 FAFSA, please visit</w:t>
            </w:r>
            <w:r>
              <w:rPr>
                <w:rFonts w:ascii="Arial" w:hAnsi="Arial" w:cs="Arial"/>
                <w:color w:val="000000"/>
              </w:rPr>
              <w:t> </w:t>
            </w:r>
            <w:hyperlink r:id="rId18" w:tooltip="https://fafsa.ed.gov/" w:history="1">
              <w:r>
                <w:rPr>
                  <w:rStyle w:val="Hyperlink"/>
                  <w:rFonts w:ascii="Arial" w:hAnsi="Arial" w:cs="Arial"/>
                  <w:color w:val="2A7BB4"/>
                  <w:bdr w:val="none" w:sz="0" w:space="0" w:color="auto" w:frame="1"/>
                </w:rPr>
                <w:t>https://fafsa.ed.gov/</w:t>
              </w:r>
            </w:hyperlink>
            <w:r>
              <w:rPr>
                <w:rFonts w:ascii="Arial" w:hAnsi="Arial" w:cs="Arial"/>
                <w:color w:val="000000"/>
              </w:rPr>
              <w:t>. </w:t>
            </w:r>
          </w:p>
          <w:p w:rsidR="00D649BC" w:rsidRDefault="00D649BC" w:rsidP="00D649BC">
            <w:pPr>
              <w:pStyle w:val="NormalWeb"/>
              <w:spacing w:before="0" w:beforeAutospacing="0" w:after="0" w:afterAutospacing="0"/>
              <w:textAlignment w:val="baseline"/>
              <w:rPr>
                <w:rFonts w:ascii="Arial" w:hAnsi="Arial" w:cs="Arial"/>
                <w:color w:val="000000"/>
              </w:rPr>
            </w:pPr>
            <w:r>
              <w:rPr>
                <w:rFonts w:ascii="Arial" w:hAnsi="Arial" w:cs="Arial"/>
                <w:color w:val="000000"/>
              </w:rPr>
              <w:br/>
              <w:t xml:space="preserve">Priority consideration will be given to students who complete The Jacksonville Commitment Scholarship application and submit an error-free FAFSA. Please note that even though you may meet </w:t>
            </w:r>
            <w:proofErr w:type="gramStart"/>
            <w:r>
              <w:rPr>
                <w:rFonts w:ascii="Arial" w:hAnsi="Arial" w:cs="Arial"/>
                <w:color w:val="000000"/>
              </w:rPr>
              <w:t>all of</w:t>
            </w:r>
            <w:proofErr w:type="gramEnd"/>
            <w:r>
              <w:rPr>
                <w:rFonts w:ascii="Arial" w:hAnsi="Arial" w:cs="Arial"/>
                <w:color w:val="000000"/>
              </w:rPr>
              <w:t xml:space="preserve"> the requirements, you still have to submit an application to be considered.</w:t>
            </w:r>
          </w:p>
          <w:p w:rsidR="00D649BC" w:rsidRDefault="00D649BC" w:rsidP="00D649BC">
            <w:pPr>
              <w:pStyle w:val="Heading2"/>
              <w:spacing w:before="0" w:beforeAutospacing="0" w:after="150" w:afterAutospacing="0"/>
              <w:textAlignment w:val="baseline"/>
              <w:rPr>
                <w:color w:val="033572"/>
                <w:sz w:val="40"/>
                <w:szCs w:val="40"/>
              </w:rPr>
            </w:pPr>
            <w:r>
              <w:rPr>
                <w:color w:val="033572"/>
                <w:sz w:val="40"/>
                <w:szCs w:val="40"/>
              </w:rPr>
              <w:t>How do I apply? </w:t>
            </w:r>
          </w:p>
          <w:p w:rsidR="00D649BC" w:rsidRPr="00D649BC" w:rsidRDefault="00D649BC" w:rsidP="00D649BC">
            <w:pPr>
              <w:numPr>
                <w:ilvl w:val="0"/>
                <w:numId w:val="13"/>
              </w:numPr>
              <w:ind w:left="450"/>
              <w:textAlignment w:val="baseline"/>
              <w:rPr>
                <w:rFonts w:ascii="Arial" w:hAnsi="Arial" w:cs="Arial"/>
                <w:b/>
                <w:sz w:val="24"/>
                <w:szCs w:val="24"/>
              </w:rPr>
            </w:pPr>
            <w:r w:rsidRPr="00D649BC">
              <w:rPr>
                <w:rFonts w:ascii="Arial" w:hAnsi="Arial" w:cs="Arial"/>
                <w:b/>
              </w:rPr>
              <w:t>Be admitted into UNF.</w:t>
            </w:r>
          </w:p>
          <w:p w:rsidR="00D649BC" w:rsidRPr="00D649BC" w:rsidRDefault="00D649BC" w:rsidP="00D649BC">
            <w:pPr>
              <w:numPr>
                <w:ilvl w:val="0"/>
                <w:numId w:val="13"/>
              </w:numPr>
              <w:ind w:left="450"/>
              <w:textAlignment w:val="baseline"/>
              <w:rPr>
                <w:rFonts w:ascii="Arial" w:hAnsi="Arial" w:cs="Arial"/>
                <w:b/>
              </w:rPr>
            </w:pPr>
            <w:r w:rsidRPr="00D649BC">
              <w:rPr>
                <w:rFonts w:ascii="Arial" w:hAnsi="Arial" w:cs="Arial"/>
                <w:b/>
              </w:rPr>
              <w:t>Submit an error-free FAFSA (priority consideration is given to students who submit their FAFSA by October 15 each year).</w:t>
            </w:r>
          </w:p>
          <w:p w:rsidR="00D649BC" w:rsidRPr="00D649BC" w:rsidRDefault="00D649BC" w:rsidP="00D649BC">
            <w:pPr>
              <w:numPr>
                <w:ilvl w:val="0"/>
                <w:numId w:val="13"/>
              </w:numPr>
              <w:ind w:left="450"/>
              <w:textAlignment w:val="baseline"/>
              <w:rPr>
                <w:rFonts w:ascii="Arial" w:hAnsi="Arial" w:cs="Arial"/>
                <w:b/>
              </w:rPr>
            </w:pPr>
            <w:r w:rsidRPr="00D649BC">
              <w:rPr>
                <w:rFonts w:ascii="Arial" w:hAnsi="Arial" w:cs="Arial"/>
                <w:b/>
              </w:rPr>
              <w:t xml:space="preserve">Log into your </w:t>
            </w:r>
            <w:proofErr w:type="spellStart"/>
            <w:r w:rsidRPr="00D649BC">
              <w:rPr>
                <w:rFonts w:ascii="Arial" w:hAnsi="Arial" w:cs="Arial"/>
                <w:b/>
              </w:rPr>
              <w:t>myWings</w:t>
            </w:r>
            <w:proofErr w:type="spellEnd"/>
            <w:r w:rsidRPr="00D649BC">
              <w:rPr>
                <w:rFonts w:ascii="Arial" w:hAnsi="Arial" w:cs="Arial"/>
                <w:b/>
              </w:rPr>
              <w:t xml:space="preserve"> portal.</w:t>
            </w:r>
          </w:p>
          <w:p w:rsidR="00D649BC" w:rsidRPr="00D649BC" w:rsidRDefault="00D649BC" w:rsidP="00D649BC">
            <w:pPr>
              <w:numPr>
                <w:ilvl w:val="0"/>
                <w:numId w:val="13"/>
              </w:numPr>
              <w:ind w:left="450"/>
              <w:textAlignment w:val="baseline"/>
              <w:rPr>
                <w:rFonts w:ascii="Arial" w:hAnsi="Arial" w:cs="Arial"/>
                <w:b/>
              </w:rPr>
            </w:pPr>
            <w:r w:rsidRPr="00D649BC">
              <w:rPr>
                <w:rFonts w:ascii="Arial" w:hAnsi="Arial" w:cs="Arial"/>
                <w:b/>
                <w:bdr w:val="none" w:sz="0" w:space="0" w:color="auto" w:frame="1"/>
              </w:rPr>
              <w:t>Click the Student Records box, then select the Student Self-Service link. </w:t>
            </w:r>
          </w:p>
          <w:p w:rsidR="00D649BC" w:rsidRPr="00D649BC" w:rsidRDefault="00D649BC" w:rsidP="00D649BC">
            <w:pPr>
              <w:numPr>
                <w:ilvl w:val="0"/>
                <w:numId w:val="13"/>
              </w:numPr>
              <w:ind w:left="450"/>
              <w:textAlignment w:val="baseline"/>
              <w:rPr>
                <w:rFonts w:ascii="Arial" w:hAnsi="Arial" w:cs="Arial"/>
                <w:b/>
              </w:rPr>
            </w:pPr>
            <w:r w:rsidRPr="00D649BC">
              <w:rPr>
                <w:rFonts w:ascii="Arial" w:hAnsi="Arial" w:cs="Arial"/>
                <w:b/>
                <w:bdr w:val="none" w:sz="0" w:space="0" w:color="auto" w:frame="1"/>
              </w:rPr>
              <w:t>Click on the Admissions link.</w:t>
            </w:r>
          </w:p>
          <w:p w:rsidR="00D649BC" w:rsidRPr="00D649BC" w:rsidRDefault="00D649BC" w:rsidP="00D649BC">
            <w:pPr>
              <w:numPr>
                <w:ilvl w:val="0"/>
                <w:numId w:val="13"/>
              </w:numPr>
              <w:ind w:left="450"/>
              <w:textAlignment w:val="baseline"/>
              <w:rPr>
                <w:rFonts w:ascii="Arial" w:hAnsi="Arial" w:cs="Arial"/>
                <w:b/>
              </w:rPr>
            </w:pPr>
            <w:r w:rsidRPr="00D649BC">
              <w:rPr>
                <w:rFonts w:ascii="Arial" w:hAnsi="Arial" w:cs="Arial"/>
                <w:b/>
                <w:bdr w:val="none" w:sz="0" w:space="0" w:color="auto" w:frame="1"/>
              </w:rPr>
              <w:t>Choose the Scholarship Application link to apply.</w:t>
            </w:r>
          </w:p>
          <w:p w:rsidR="00D649BC" w:rsidRDefault="00D649BC" w:rsidP="00D649BC">
            <w:pPr>
              <w:pStyle w:val="Heading2"/>
              <w:spacing w:before="450" w:beforeAutospacing="0" w:after="150" w:afterAutospacing="0"/>
              <w:textAlignment w:val="baseline"/>
              <w:rPr>
                <w:color w:val="033572"/>
                <w:sz w:val="40"/>
                <w:szCs w:val="40"/>
              </w:rPr>
            </w:pPr>
            <w:r>
              <w:rPr>
                <w:color w:val="033572"/>
                <w:sz w:val="40"/>
                <w:szCs w:val="40"/>
              </w:rPr>
              <w:t>College scholarship</w:t>
            </w:r>
          </w:p>
          <w:p w:rsidR="00D73357" w:rsidRDefault="00D649BC" w:rsidP="00334016">
            <w:pPr>
              <w:pStyle w:val="NormalWeb"/>
              <w:spacing w:before="0" w:beforeAutospacing="0" w:after="0" w:afterAutospacing="0"/>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rPr>
              <w:t xml:space="preserve">UNF has committed to providing funding to help with the cost of tuition for eligible students. The </w:t>
            </w:r>
            <w:r w:rsidR="00EF28EE">
              <w:rPr>
                <w:rFonts w:ascii="Arial" w:hAnsi="Arial" w:cs="Arial"/>
                <w:color w:val="000000"/>
              </w:rPr>
              <w:t>Jacksonville Commitment S</w:t>
            </w:r>
            <w:r>
              <w:rPr>
                <w:rFonts w:ascii="Arial" w:hAnsi="Arial" w:cs="Arial"/>
                <w:color w:val="000000"/>
              </w:rPr>
              <w:t>cholarship award is valued at $24,000 over four years.</w:t>
            </w:r>
          </w:p>
        </w:tc>
      </w:tr>
    </w:tbl>
    <w:p w:rsidR="00DE38B9" w:rsidRDefault="00DE38B9" w:rsidP="00D649BC">
      <w:pPr>
        <w:ind w:left="0" w:firstLine="0"/>
        <w:rPr>
          <w:b/>
          <w:sz w:val="36"/>
        </w:rPr>
      </w:pPr>
    </w:p>
    <w:p w:rsidR="00D46861" w:rsidRPr="00254CCE" w:rsidRDefault="0089610F" w:rsidP="00254CCE">
      <w:pPr>
        <w:ind w:left="-7" w:firstLine="0"/>
        <w:jc w:val="center"/>
        <w:rPr>
          <w:b/>
          <w:sz w:val="36"/>
        </w:rPr>
      </w:pPr>
      <w:r>
        <w:rPr>
          <w:b/>
          <w:sz w:val="36"/>
        </w:rPr>
        <w:t>SCHOLARSHIPS</w:t>
      </w:r>
    </w:p>
    <w:tbl>
      <w:tblPr>
        <w:tblStyle w:val="TableGrid"/>
        <w:tblW w:w="5976" w:type="pct"/>
        <w:tblInd w:w="-905" w:type="dxa"/>
        <w:tblLook w:val="04A0" w:firstRow="1" w:lastRow="0" w:firstColumn="1" w:lastColumn="0" w:noHBand="0" w:noVBand="1"/>
      </w:tblPr>
      <w:tblGrid>
        <w:gridCol w:w="6488"/>
        <w:gridCol w:w="1714"/>
        <w:gridCol w:w="2973"/>
      </w:tblGrid>
      <w:tr w:rsidR="000C20DF" w:rsidRPr="000C20DF" w:rsidTr="000705C7">
        <w:tc>
          <w:tcPr>
            <w:tcW w:w="2903" w:type="pct"/>
          </w:tcPr>
          <w:p w:rsidR="000C20DF" w:rsidRPr="000C20DF" w:rsidRDefault="000C20DF" w:rsidP="000C20DF">
            <w:pPr>
              <w:ind w:left="0" w:firstLine="0"/>
              <w:jc w:val="center"/>
              <w:rPr>
                <w:b/>
                <w:sz w:val="32"/>
                <w:szCs w:val="32"/>
              </w:rPr>
            </w:pPr>
            <w:r>
              <w:rPr>
                <w:b/>
                <w:sz w:val="32"/>
                <w:szCs w:val="32"/>
              </w:rPr>
              <w:t>SCHOLARSHIPS</w:t>
            </w:r>
          </w:p>
        </w:tc>
        <w:tc>
          <w:tcPr>
            <w:tcW w:w="767" w:type="pct"/>
          </w:tcPr>
          <w:p w:rsidR="000C20DF" w:rsidRPr="000C20DF" w:rsidRDefault="000C20DF" w:rsidP="00FA6FD2">
            <w:pPr>
              <w:ind w:left="0" w:firstLine="0"/>
              <w:jc w:val="center"/>
              <w:rPr>
                <w:b/>
                <w:sz w:val="32"/>
                <w:szCs w:val="32"/>
              </w:rPr>
            </w:pPr>
            <w:r>
              <w:rPr>
                <w:b/>
                <w:sz w:val="32"/>
                <w:szCs w:val="32"/>
              </w:rPr>
              <w:t>AWARD</w:t>
            </w:r>
          </w:p>
        </w:tc>
        <w:tc>
          <w:tcPr>
            <w:tcW w:w="1330" w:type="pct"/>
          </w:tcPr>
          <w:p w:rsidR="000C20DF" w:rsidRPr="000C20DF" w:rsidRDefault="000C20DF" w:rsidP="000C20DF">
            <w:pPr>
              <w:ind w:left="0" w:firstLine="0"/>
              <w:jc w:val="center"/>
              <w:rPr>
                <w:b/>
                <w:sz w:val="32"/>
                <w:szCs w:val="32"/>
              </w:rPr>
            </w:pPr>
            <w:r>
              <w:rPr>
                <w:b/>
                <w:sz w:val="32"/>
                <w:szCs w:val="32"/>
              </w:rPr>
              <w:t>DEADLINE</w:t>
            </w:r>
          </w:p>
        </w:tc>
      </w:tr>
      <w:tr w:rsidR="004D0364" w:rsidTr="000705C7">
        <w:tc>
          <w:tcPr>
            <w:tcW w:w="2903" w:type="pct"/>
          </w:tcPr>
          <w:p w:rsidR="004D0364" w:rsidRPr="00A14583" w:rsidRDefault="004D0364" w:rsidP="004D0364">
            <w:pPr>
              <w:pStyle w:val="Heading1"/>
              <w:shd w:val="clear" w:color="auto" w:fill="FFFFFF"/>
              <w:spacing w:before="0" w:line="312" w:lineRule="atLeast"/>
              <w:textAlignment w:val="baseline"/>
              <w:rPr>
                <w:rFonts w:ascii="Times New Roman" w:hAnsi="Times New Roman" w:cs="Times New Roman"/>
                <w:b/>
                <w:color w:val="auto"/>
                <w:sz w:val="24"/>
                <w:szCs w:val="24"/>
              </w:rPr>
            </w:pPr>
            <w:proofErr w:type="spellStart"/>
            <w:r w:rsidRPr="00A14583">
              <w:rPr>
                <w:rFonts w:ascii="Times New Roman" w:hAnsi="Times New Roman" w:cs="Times New Roman"/>
                <w:b/>
                <w:color w:val="auto"/>
                <w:sz w:val="24"/>
                <w:szCs w:val="24"/>
              </w:rPr>
              <w:t>CollegeXpress</w:t>
            </w:r>
            <w:proofErr w:type="spellEnd"/>
            <w:r w:rsidRPr="00A14583">
              <w:rPr>
                <w:rFonts w:ascii="Times New Roman" w:hAnsi="Times New Roman" w:cs="Times New Roman"/>
                <w:b/>
                <w:color w:val="auto"/>
                <w:sz w:val="24"/>
                <w:szCs w:val="24"/>
              </w:rPr>
              <w:t xml:space="preserve"> Refer a Friend $500 Monthly Scholarship</w:t>
            </w:r>
          </w:p>
          <w:p w:rsidR="004D0364" w:rsidRPr="004D0364" w:rsidRDefault="004D0364" w:rsidP="004D0364">
            <w:pPr>
              <w:pStyle w:val="Heading1"/>
              <w:shd w:val="clear" w:color="auto" w:fill="FFFFFF"/>
              <w:spacing w:before="0" w:line="312" w:lineRule="atLeast"/>
              <w:textAlignment w:val="baseline"/>
              <w:rPr>
                <w:rFonts w:ascii="Arial" w:hAnsi="Arial" w:cs="Arial"/>
                <w:color w:val="auto"/>
              </w:rPr>
            </w:pPr>
            <w:r w:rsidRPr="00CF43CB">
              <w:rPr>
                <w:rFonts w:ascii="Times New Roman" w:hAnsi="Times New Roman" w:cs="Times New Roman"/>
                <w:color w:val="333333"/>
                <w:sz w:val="24"/>
                <w:szCs w:val="24"/>
                <w:shd w:val="clear" w:color="auto" w:fill="FFFFFF"/>
              </w:rPr>
              <w:t xml:space="preserve">Applicant must share the corresponding link on the sponsor's application URL with their friends through their favorite social media site or email. For every friend that registers with </w:t>
            </w:r>
            <w:proofErr w:type="spellStart"/>
            <w:r w:rsidRPr="00CF43CB">
              <w:rPr>
                <w:rFonts w:ascii="Times New Roman" w:hAnsi="Times New Roman" w:cs="Times New Roman"/>
                <w:color w:val="333333"/>
                <w:sz w:val="24"/>
                <w:szCs w:val="24"/>
                <w:shd w:val="clear" w:color="auto" w:fill="FFFFFF"/>
              </w:rPr>
              <w:t>CollegeXpress</w:t>
            </w:r>
            <w:proofErr w:type="spellEnd"/>
            <w:r w:rsidRPr="00CF43CB">
              <w:rPr>
                <w:rFonts w:ascii="Times New Roman" w:hAnsi="Times New Roman" w:cs="Times New Roman"/>
                <w:color w:val="333333"/>
                <w:sz w:val="24"/>
                <w:szCs w:val="24"/>
                <w:shd w:val="clear" w:color="auto" w:fill="FFFFFF"/>
              </w:rPr>
              <w:t>, you get a shot at a $500 scholarship! Open to legal residents of the 50 United States and the District of Columbia who are 13 years of age or older and hold a registered account on CollegeXpress.com.</w:t>
            </w:r>
            <w:r w:rsidRPr="00CF43CB">
              <w:rPr>
                <w:rFonts w:ascii="Times New Roman" w:hAnsi="Times New Roman" w:cs="Times New Roman"/>
                <w:color w:val="333333"/>
                <w:sz w:val="21"/>
                <w:szCs w:val="21"/>
              </w:rPr>
              <w:br/>
            </w:r>
            <w:hyperlink r:id="rId19" w:tgtFrame="_blank" w:history="1">
              <w:r w:rsidRPr="00345A33">
                <w:rPr>
                  <w:rStyle w:val="Hyperlink"/>
                  <w:rFonts w:ascii="Times New Roman" w:hAnsi="Times New Roman" w:cs="Times New Roman"/>
                  <w:b/>
                  <w:bCs/>
                  <w:color w:val="336699"/>
                  <w:sz w:val="28"/>
                  <w:szCs w:val="28"/>
                  <w:bdr w:val="none" w:sz="0" w:space="0" w:color="auto" w:frame="1"/>
                  <w:shd w:val="clear" w:color="auto" w:fill="FFFFFF"/>
                </w:rPr>
                <w:t>https://www.collegexpress.com/friend_directions/</w:t>
              </w:r>
            </w:hyperlink>
          </w:p>
        </w:tc>
        <w:tc>
          <w:tcPr>
            <w:tcW w:w="767" w:type="pct"/>
          </w:tcPr>
          <w:p w:rsidR="004D0364" w:rsidRDefault="004D0364" w:rsidP="004D0364">
            <w:pPr>
              <w:spacing w:after="245"/>
              <w:ind w:left="0" w:firstLine="0"/>
              <w:rPr>
                <w:b/>
                <w:sz w:val="24"/>
                <w:szCs w:val="24"/>
              </w:rPr>
            </w:pPr>
            <w:r>
              <w:rPr>
                <w:b/>
                <w:sz w:val="24"/>
                <w:szCs w:val="24"/>
              </w:rPr>
              <w:t xml:space="preserve">     $500</w:t>
            </w:r>
          </w:p>
        </w:tc>
        <w:tc>
          <w:tcPr>
            <w:tcW w:w="1330" w:type="pct"/>
          </w:tcPr>
          <w:p w:rsidR="004D0364" w:rsidRPr="003D0191" w:rsidRDefault="004D0364" w:rsidP="004D0364">
            <w:pPr>
              <w:ind w:left="0" w:firstLine="0"/>
              <w:jc w:val="center"/>
              <w:rPr>
                <w:b/>
                <w:sz w:val="24"/>
                <w:szCs w:val="24"/>
              </w:rPr>
            </w:pPr>
            <w:r>
              <w:rPr>
                <w:b/>
                <w:sz w:val="24"/>
                <w:szCs w:val="24"/>
              </w:rPr>
              <w:t>Monthly</w:t>
            </w:r>
          </w:p>
        </w:tc>
      </w:tr>
      <w:tr w:rsidR="004D0364" w:rsidTr="000705C7">
        <w:tc>
          <w:tcPr>
            <w:tcW w:w="2903" w:type="pct"/>
          </w:tcPr>
          <w:p w:rsidR="004D0364" w:rsidRDefault="004D0364" w:rsidP="004D0364">
            <w:pPr>
              <w:ind w:left="0" w:firstLine="0"/>
              <w:rPr>
                <w:b/>
                <w:sz w:val="24"/>
                <w:szCs w:val="24"/>
              </w:rPr>
            </w:pPr>
            <w:r>
              <w:rPr>
                <w:b/>
                <w:sz w:val="24"/>
                <w:szCs w:val="24"/>
              </w:rPr>
              <w:t>Common Knowledge Scholarship Foundation</w:t>
            </w:r>
          </w:p>
          <w:p w:rsidR="004D0364" w:rsidRDefault="004D0364" w:rsidP="004D0364">
            <w:pPr>
              <w:ind w:left="0" w:firstLine="0"/>
              <w:rPr>
                <w:sz w:val="24"/>
                <w:szCs w:val="24"/>
              </w:rPr>
            </w:pPr>
            <w:r>
              <w:rPr>
                <w:sz w:val="24"/>
                <w:szCs w:val="24"/>
              </w:rPr>
              <w:t xml:space="preserve">Open to all high school students. Tournament style academic quiz competition that turns high school subjects into scholarship opportunities. </w:t>
            </w:r>
            <w:r w:rsidRPr="00640CF1">
              <w:rPr>
                <w:b/>
                <w:sz w:val="24"/>
                <w:szCs w:val="24"/>
              </w:rPr>
              <w:t>Note: Website may be under construction</w:t>
            </w:r>
            <w:r>
              <w:rPr>
                <w:sz w:val="24"/>
                <w:szCs w:val="24"/>
              </w:rPr>
              <w:t>!</w:t>
            </w:r>
          </w:p>
          <w:p w:rsidR="004D0364" w:rsidRPr="00345A33" w:rsidRDefault="00D919D7" w:rsidP="004D0364">
            <w:pPr>
              <w:ind w:left="0" w:firstLine="0"/>
              <w:rPr>
                <w:sz w:val="28"/>
                <w:szCs w:val="28"/>
                <w:u w:val="single"/>
              </w:rPr>
            </w:pPr>
            <w:hyperlink r:id="rId20" w:history="1">
              <w:r w:rsidR="004D0364" w:rsidRPr="00345A33">
                <w:rPr>
                  <w:rStyle w:val="Hyperlink"/>
                  <w:sz w:val="28"/>
                  <w:szCs w:val="28"/>
                </w:rPr>
                <w:t>www.ckfs.org</w:t>
              </w:r>
            </w:hyperlink>
          </w:p>
        </w:tc>
        <w:tc>
          <w:tcPr>
            <w:tcW w:w="767" w:type="pct"/>
          </w:tcPr>
          <w:p w:rsidR="004D0364" w:rsidRDefault="004D0364" w:rsidP="004D0364">
            <w:pPr>
              <w:ind w:left="0" w:firstLine="0"/>
              <w:jc w:val="center"/>
              <w:rPr>
                <w:b/>
                <w:sz w:val="24"/>
                <w:szCs w:val="24"/>
              </w:rPr>
            </w:pPr>
            <w:r>
              <w:rPr>
                <w:b/>
                <w:sz w:val="24"/>
                <w:szCs w:val="24"/>
              </w:rPr>
              <w:t xml:space="preserve">$ Varies  </w:t>
            </w:r>
          </w:p>
        </w:tc>
        <w:tc>
          <w:tcPr>
            <w:tcW w:w="1330" w:type="pct"/>
          </w:tcPr>
          <w:p w:rsidR="00254CCE" w:rsidRDefault="004D0364" w:rsidP="004D0364">
            <w:pPr>
              <w:ind w:left="0" w:firstLine="0"/>
              <w:rPr>
                <w:b/>
                <w:sz w:val="24"/>
                <w:szCs w:val="24"/>
              </w:rPr>
            </w:pPr>
            <w:r>
              <w:rPr>
                <w:b/>
                <w:sz w:val="24"/>
                <w:szCs w:val="24"/>
              </w:rPr>
              <w:t xml:space="preserve">       </w:t>
            </w:r>
            <w:r w:rsidR="00254CCE">
              <w:rPr>
                <w:b/>
                <w:sz w:val="24"/>
                <w:szCs w:val="24"/>
              </w:rPr>
              <w:t xml:space="preserve">Monthly </w:t>
            </w:r>
          </w:p>
          <w:p w:rsidR="004D0364" w:rsidRDefault="00254CCE" w:rsidP="004D0364">
            <w:pPr>
              <w:ind w:left="0" w:firstLine="0"/>
              <w:rPr>
                <w:b/>
                <w:sz w:val="24"/>
                <w:szCs w:val="24"/>
              </w:rPr>
            </w:pPr>
            <w:r>
              <w:rPr>
                <w:b/>
                <w:sz w:val="24"/>
                <w:szCs w:val="24"/>
              </w:rPr>
              <w:t xml:space="preserve">    </w:t>
            </w:r>
            <w:r w:rsidR="004D0364">
              <w:rPr>
                <w:b/>
                <w:sz w:val="24"/>
                <w:szCs w:val="24"/>
              </w:rPr>
              <w:t xml:space="preserve">September 2018 – </w:t>
            </w:r>
          </w:p>
          <w:p w:rsidR="004D0364" w:rsidRDefault="00254CCE" w:rsidP="004D0364">
            <w:pPr>
              <w:ind w:left="0" w:firstLine="0"/>
              <w:rPr>
                <w:b/>
                <w:sz w:val="24"/>
                <w:szCs w:val="24"/>
              </w:rPr>
            </w:pPr>
            <w:r>
              <w:rPr>
                <w:b/>
                <w:sz w:val="24"/>
                <w:szCs w:val="24"/>
              </w:rPr>
              <w:t xml:space="preserve">        </w:t>
            </w:r>
            <w:r w:rsidR="004D0364">
              <w:rPr>
                <w:b/>
                <w:sz w:val="24"/>
                <w:szCs w:val="24"/>
              </w:rPr>
              <w:t>May 2019</w:t>
            </w:r>
          </w:p>
        </w:tc>
      </w:tr>
      <w:tr w:rsidR="00254CCE" w:rsidTr="000705C7">
        <w:tc>
          <w:tcPr>
            <w:tcW w:w="2903" w:type="pct"/>
          </w:tcPr>
          <w:p w:rsidR="00254CCE" w:rsidRPr="00303E15" w:rsidRDefault="00254CCE" w:rsidP="00303E15">
            <w:pPr>
              <w:pStyle w:val="Heading1"/>
              <w:shd w:val="clear" w:color="auto" w:fill="FFFFFF"/>
              <w:spacing w:before="0" w:line="312" w:lineRule="atLeast"/>
              <w:ind w:left="0" w:firstLine="0"/>
              <w:textAlignment w:val="baseline"/>
              <w:rPr>
                <w:rFonts w:ascii="Times New Roman" w:hAnsi="Times New Roman" w:cs="Times New Roman"/>
                <w:b/>
                <w:color w:val="auto"/>
                <w:sz w:val="24"/>
                <w:szCs w:val="24"/>
              </w:rPr>
            </w:pPr>
            <w:r w:rsidRPr="00CF43CB">
              <w:rPr>
                <w:rFonts w:ascii="Times New Roman" w:hAnsi="Times New Roman" w:cs="Times New Roman"/>
                <w:b/>
                <w:color w:val="auto"/>
                <w:sz w:val="24"/>
                <w:szCs w:val="24"/>
              </w:rPr>
              <w:t>Varsity Tutors College Scholarship Contest</w:t>
            </w:r>
            <w:r w:rsidR="00303E15">
              <w:rPr>
                <w:rFonts w:ascii="Times New Roman" w:hAnsi="Times New Roman" w:cs="Times New Roman"/>
                <w:b/>
                <w:color w:val="auto"/>
                <w:sz w:val="24"/>
                <w:szCs w:val="24"/>
              </w:rPr>
              <w:t xml:space="preserve">                 </w:t>
            </w:r>
            <w:r w:rsidRPr="00303E15">
              <w:rPr>
                <w:rFonts w:ascii="Times New Roman" w:hAnsi="Times New Roman" w:cs="Times New Roman"/>
                <w:color w:val="333333"/>
                <w:sz w:val="24"/>
                <w:szCs w:val="24"/>
                <w:shd w:val="clear" w:color="auto" w:fill="FFFFFF"/>
              </w:rPr>
              <w:t>Applicant must be a United States citizen who is at least 16 years old. Essay on specific question found on sponsor's website required.</w:t>
            </w:r>
            <w:r w:rsidR="00303E15">
              <w:rPr>
                <w:color w:val="333333"/>
                <w:sz w:val="28"/>
                <w:szCs w:val="28"/>
                <w:shd w:val="clear" w:color="auto" w:fill="FFFFFF"/>
              </w:rPr>
              <w:t xml:space="preserve">                                  </w:t>
            </w:r>
            <w:hyperlink r:id="rId21" w:tgtFrame="_blank" w:history="1">
              <w:r w:rsidRPr="005D37B9">
                <w:rPr>
                  <w:rStyle w:val="Hyperlink"/>
                  <w:b/>
                  <w:bCs/>
                  <w:color w:val="336699"/>
                  <w:sz w:val="28"/>
                  <w:szCs w:val="28"/>
                  <w:bdr w:val="none" w:sz="0" w:space="0" w:color="auto" w:frame="1"/>
                  <w:shd w:val="clear" w:color="auto" w:fill="FFFFFF"/>
                </w:rPr>
                <w:t>http://www.varsitytutors.com</w:t>
              </w:r>
            </w:hyperlink>
          </w:p>
        </w:tc>
        <w:tc>
          <w:tcPr>
            <w:tcW w:w="767" w:type="pct"/>
          </w:tcPr>
          <w:p w:rsidR="00254CCE" w:rsidRPr="003D0191" w:rsidRDefault="00254CCE" w:rsidP="00254CCE">
            <w:pPr>
              <w:spacing w:after="245"/>
              <w:ind w:left="0" w:firstLine="0"/>
              <w:jc w:val="center"/>
              <w:rPr>
                <w:b/>
                <w:sz w:val="24"/>
                <w:szCs w:val="24"/>
              </w:rPr>
            </w:pPr>
            <w:r>
              <w:rPr>
                <w:b/>
                <w:sz w:val="24"/>
                <w:szCs w:val="24"/>
              </w:rPr>
              <w:t>$200</w:t>
            </w:r>
          </w:p>
        </w:tc>
        <w:tc>
          <w:tcPr>
            <w:tcW w:w="1330" w:type="pct"/>
          </w:tcPr>
          <w:p w:rsidR="00254CCE" w:rsidRPr="003D0191" w:rsidRDefault="00254CCE" w:rsidP="00254CCE">
            <w:pPr>
              <w:spacing w:after="245"/>
              <w:ind w:left="0" w:firstLine="0"/>
              <w:jc w:val="center"/>
              <w:rPr>
                <w:b/>
                <w:sz w:val="24"/>
                <w:szCs w:val="24"/>
              </w:rPr>
            </w:pPr>
            <w:r>
              <w:rPr>
                <w:b/>
                <w:sz w:val="24"/>
                <w:szCs w:val="24"/>
              </w:rPr>
              <w:t>15</w:t>
            </w:r>
            <w:r w:rsidRPr="00D23656">
              <w:rPr>
                <w:b/>
                <w:sz w:val="24"/>
                <w:szCs w:val="24"/>
                <w:vertAlign w:val="superscript"/>
              </w:rPr>
              <w:t>th</w:t>
            </w:r>
            <w:r>
              <w:rPr>
                <w:b/>
                <w:sz w:val="24"/>
                <w:szCs w:val="24"/>
              </w:rPr>
              <w:t xml:space="preserve"> of each month</w:t>
            </w:r>
          </w:p>
        </w:tc>
      </w:tr>
      <w:tr w:rsidR="00254CCE" w:rsidTr="000705C7">
        <w:tc>
          <w:tcPr>
            <w:tcW w:w="2903" w:type="pct"/>
          </w:tcPr>
          <w:p w:rsidR="00254CCE" w:rsidRDefault="00254CCE" w:rsidP="00254CCE">
            <w:pPr>
              <w:ind w:left="0" w:firstLine="0"/>
              <w:rPr>
                <w:b/>
                <w:sz w:val="24"/>
                <w:szCs w:val="24"/>
              </w:rPr>
            </w:pPr>
            <w:r w:rsidRPr="005F3F68">
              <w:rPr>
                <w:b/>
                <w:sz w:val="24"/>
                <w:szCs w:val="24"/>
              </w:rPr>
              <w:t>Ron Brown Scholar</w:t>
            </w:r>
          </w:p>
          <w:p w:rsidR="00254CCE" w:rsidRDefault="00254CCE" w:rsidP="00254CCE">
            <w:pPr>
              <w:ind w:left="0" w:firstLine="0"/>
              <w:rPr>
                <w:sz w:val="24"/>
                <w:szCs w:val="24"/>
              </w:rPr>
            </w:pPr>
            <w:r>
              <w:rPr>
                <w:b/>
                <w:sz w:val="24"/>
                <w:szCs w:val="24"/>
              </w:rPr>
              <w:t xml:space="preserve">African American </w:t>
            </w:r>
            <w:r w:rsidRPr="00E91D95">
              <w:rPr>
                <w:b/>
                <w:sz w:val="24"/>
                <w:szCs w:val="24"/>
              </w:rPr>
              <w:t>high school seniors</w:t>
            </w:r>
            <w:r>
              <w:rPr>
                <w:sz w:val="24"/>
                <w:szCs w:val="24"/>
              </w:rPr>
              <w:t>. Academics, community service, financial need</w:t>
            </w:r>
          </w:p>
          <w:p w:rsidR="00254CCE" w:rsidRPr="00303E15" w:rsidRDefault="00D919D7" w:rsidP="00254CCE">
            <w:pPr>
              <w:ind w:left="0" w:firstLine="0"/>
              <w:rPr>
                <w:sz w:val="28"/>
                <w:szCs w:val="28"/>
              </w:rPr>
            </w:pPr>
            <w:hyperlink r:id="rId22" w:history="1">
              <w:r w:rsidR="00254CCE" w:rsidRPr="00DE38B9">
                <w:rPr>
                  <w:rStyle w:val="Hyperlink"/>
                  <w:sz w:val="28"/>
                  <w:szCs w:val="28"/>
                </w:rPr>
                <w:t>www.ronbrown.org</w:t>
              </w:r>
            </w:hyperlink>
          </w:p>
        </w:tc>
        <w:tc>
          <w:tcPr>
            <w:tcW w:w="767" w:type="pct"/>
          </w:tcPr>
          <w:p w:rsidR="00254CCE" w:rsidRPr="00E91D95" w:rsidRDefault="00254CCE" w:rsidP="00254CCE">
            <w:pPr>
              <w:ind w:left="0" w:firstLine="0"/>
              <w:jc w:val="center"/>
              <w:rPr>
                <w:b/>
                <w:sz w:val="24"/>
                <w:szCs w:val="24"/>
              </w:rPr>
            </w:pPr>
            <w:r w:rsidRPr="00E91D95">
              <w:rPr>
                <w:b/>
                <w:sz w:val="24"/>
                <w:szCs w:val="24"/>
              </w:rPr>
              <w:t>$10,000 per year; total of 40,000</w:t>
            </w:r>
          </w:p>
        </w:tc>
        <w:tc>
          <w:tcPr>
            <w:tcW w:w="1330" w:type="pct"/>
          </w:tcPr>
          <w:p w:rsidR="00254CCE" w:rsidRPr="00303E15" w:rsidRDefault="00254CCE" w:rsidP="00254CCE">
            <w:pPr>
              <w:ind w:left="0" w:firstLine="0"/>
              <w:rPr>
                <w:b/>
                <w:color w:val="C00000"/>
                <w:sz w:val="24"/>
                <w:szCs w:val="24"/>
              </w:rPr>
            </w:pPr>
            <w:r w:rsidRPr="00DA61D3">
              <w:rPr>
                <w:b/>
                <w:color w:val="C00000"/>
                <w:sz w:val="24"/>
                <w:szCs w:val="24"/>
              </w:rPr>
              <w:t>01 November 2018 Scholar Program and additional awards</w:t>
            </w:r>
            <w:r w:rsidR="00303E15">
              <w:rPr>
                <w:b/>
                <w:color w:val="C00000"/>
                <w:sz w:val="24"/>
                <w:szCs w:val="24"/>
              </w:rPr>
              <w:t xml:space="preserve"> </w:t>
            </w:r>
            <w:r>
              <w:rPr>
                <w:b/>
                <w:sz w:val="24"/>
                <w:szCs w:val="24"/>
              </w:rPr>
              <w:t>01 January 2019 Scholar Program only</w:t>
            </w:r>
          </w:p>
        </w:tc>
      </w:tr>
      <w:tr w:rsidR="00EF28EE" w:rsidTr="000705C7">
        <w:tc>
          <w:tcPr>
            <w:tcW w:w="2903" w:type="pct"/>
          </w:tcPr>
          <w:p w:rsidR="00EF28EE" w:rsidRDefault="00156B2E" w:rsidP="00156B2E">
            <w:pPr>
              <w:ind w:left="0" w:firstLine="0"/>
              <w:rPr>
                <w:b/>
                <w:sz w:val="24"/>
                <w:szCs w:val="24"/>
              </w:rPr>
            </w:pPr>
            <w:r>
              <w:rPr>
                <w:b/>
                <w:sz w:val="24"/>
                <w:szCs w:val="24"/>
              </w:rPr>
              <w:t>National Society of High School Scholars Foundation</w:t>
            </w:r>
          </w:p>
          <w:p w:rsidR="00156B2E" w:rsidRDefault="00156B2E" w:rsidP="00156B2E">
            <w:pPr>
              <w:ind w:left="0" w:firstLine="0"/>
              <w:rPr>
                <w:sz w:val="24"/>
                <w:szCs w:val="24"/>
              </w:rPr>
            </w:pPr>
            <w:r>
              <w:rPr>
                <w:sz w:val="24"/>
                <w:szCs w:val="24"/>
              </w:rPr>
              <w:t>High school seniors planning careers in science, technology, engineering, mathematics, business, economics, public policy, environmental science or sustainability.</w:t>
            </w:r>
          </w:p>
          <w:p w:rsidR="00156B2E" w:rsidRPr="00156B2E" w:rsidRDefault="00D919D7" w:rsidP="00156B2E">
            <w:pPr>
              <w:ind w:left="0" w:firstLine="0"/>
              <w:rPr>
                <w:sz w:val="24"/>
                <w:szCs w:val="24"/>
              </w:rPr>
            </w:pPr>
            <w:hyperlink r:id="rId23" w:history="1">
              <w:r w:rsidR="00156B2E" w:rsidRPr="00E65A1E">
                <w:rPr>
                  <w:rStyle w:val="Hyperlink"/>
                  <w:sz w:val="24"/>
                  <w:szCs w:val="24"/>
                </w:rPr>
                <w:t>www.nshssfoundation.org/scholarships</w:t>
              </w:r>
            </w:hyperlink>
          </w:p>
        </w:tc>
        <w:tc>
          <w:tcPr>
            <w:tcW w:w="767" w:type="pct"/>
          </w:tcPr>
          <w:p w:rsidR="00EF28EE" w:rsidRPr="00E91D95" w:rsidRDefault="00661583" w:rsidP="00EF28EE">
            <w:pPr>
              <w:ind w:left="0" w:firstLine="0"/>
              <w:jc w:val="center"/>
              <w:rPr>
                <w:b/>
                <w:sz w:val="24"/>
                <w:szCs w:val="24"/>
              </w:rPr>
            </w:pPr>
            <w:r>
              <w:rPr>
                <w:b/>
                <w:sz w:val="24"/>
                <w:szCs w:val="24"/>
              </w:rPr>
              <w:t>$ Varies</w:t>
            </w:r>
          </w:p>
        </w:tc>
        <w:tc>
          <w:tcPr>
            <w:tcW w:w="1330" w:type="pct"/>
          </w:tcPr>
          <w:p w:rsidR="00EF28EE" w:rsidRPr="001C663F" w:rsidRDefault="00661583" w:rsidP="00661583">
            <w:pPr>
              <w:pStyle w:val="NormalWeb"/>
              <w:jc w:val="center"/>
              <w:rPr>
                <w:rFonts w:ascii="inherit" w:hAnsi="inherit"/>
                <w:b/>
                <w:color w:val="222222"/>
              </w:rPr>
            </w:pPr>
            <w:r>
              <w:rPr>
                <w:rFonts w:ascii="inherit" w:hAnsi="inherit"/>
                <w:b/>
                <w:color w:val="222222"/>
              </w:rPr>
              <w:t>Varies</w:t>
            </w:r>
          </w:p>
        </w:tc>
      </w:tr>
      <w:tr w:rsidR="00661583" w:rsidTr="000705C7">
        <w:tc>
          <w:tcPr>
            <w:tcW w:w="2903" w:type="pct"/>
          </w:tcPr>
          <w:p w:rsidR="00661583" w:rsidRDefault="00661583" w:rsidP="00156B2E">
            <w:pPr>
              <w:ind w:left="0" w:firstLine="0"/>
              <w:rPr>
                <w:b/>
                <w:sz w:val="24"/>
                <w:szCs w:val="24"/>
              </w:rPr>
            </w:pPr>
            <w:r>
              <w:rPr>
                <w:b/>
                <w:sz w:val="24"/>
                <w:szCs w:val="24"/>
              </w:rPr>
              <w:t>Florida Engineering Society</w:t>
            </w:r>
          </w:p>
          <w:p w:rsidR="00661583" w:rsidRDefault="00661583" w:rsidP="00156B2E">
            <w:pPr>
              <w:ind w:left="0" w:firstLine="0"/>
              <w:rPr>
                <w:sz w:val="24"/>
                <w:szCs w:val="24"/>
              </w:rPr>
            </w:pPr>
            <w:r>
              <w:rPr>
                <w:sz w:val="24"/>
                <w:szCs w:val="24"/>
              </w:rPr>
              <w:t xml:space="preserve">Multiple </w:t>
            </w:r>
            <w:r w:rsidR="00D96C81">
              <w:rPr>
                <w:sz w:val="24"/>
                <w:szCs w:val="24"/>
              </w:rPr>
              <w:t xml:space="preserve">scholarships for students interested in pursuing a career in engineering. Submit application to local chapter representatives. </w:t>
            </w:r>
            <w:hyperlink r:id="rId24" w:history="1">
              <w:r w:rsidR="00D96C81" w:rsidRPr="00E65A1E">
                <w:rPr>
                  <w:rStyle w:val="Hyperlink"/>
                  <w:sz w:val="24"/>
                  <w:szCs w:val="24"/>
                </w:rPr>
                <w:t>www.fleng.org/scholarships</w:t>
              </w:r>
            </w:hyperlink>
          </w:p>
          <w:p w:rsidR="00D96C81" w:rsidRPr="00661583" w:rsidRDefault="00D96C81" w:rsidP="00156B2E">
            <w:pPr>
              <w:ind w:left="0" w:firstLine="0"/>
              <w:rPr>
                <w:sz w:val="24"/>
                <w:szCs w:val="24"/>
              </w:rPr>
            </w:pPr>
          </w:p>
        </w:tc>
        <w:tc>
          <w:tcPr>
            <w:tcW w:w="767" w:type="pct"/>
          </w:tcPr>
          <w:p w:rsidR="00661583" w:rsidRDefault="00D96C81" w:rsidP="00EF28EE">
            <w:pPr>
              <w:ind w:left="0" w:firstLine="0"/>
              <w:jc w:val="center"/>
              <w:rPr>
                <w:b/>
                <w:sz w:val="24"/>
                <w:szCs w:val="24"/>
              </w:rPr>
            </w:pPr>
            <w:r>
              <w:rPr>
                <w:b/>
                <w:sz w:val="24"/>
                <w:szCs w:val="24"/>
              </w:rPr>
              <w:t>$ Varies</w:t>
            </w:r>
          </w:p>
        </w:tc>
        <w:tc>
          <w:tcPr>
            <w:tcW w:w="1330" w:type="pct"/>
          </w:tcPr>
          <w:p w:rsidR="00661583" w:rsidRDefault="00D96C81" w:rsidP="00661583">
            <w:pPr>
              <w:pStyle w:val="NormalWeb"/>
              <w:jc w:val="center"/>
              <w:rPr>
                <w:rFonts w:ascii="inherit" w:hAnsi="inherit"/>
                <w:b/>
                <w:color w:val="222222"/>
              </w:rPr>
            </w:pPr>
            <w:r>
              <w:rPr>
                <w:rFonts w:ascii="inherit" w:hAnsi="inherit"/>
                <w:b/>
                <w:color w:val="222222"/>
              </w:rPr>
              <w:t>Varies</w:t>
            </w:r>
          </w:p>
        </w:tc>
      </w:tr>
    </w:tbl>
    <w:p w:rsidR="000705C7" w:rsidRDefault="000705C7" w:rsidP="000705C7">
      <w:pPr>
        <w:ind w:left="0" w:firstLine="0"/>
        <w:jc w:val="center"/>
        <w:rPr>
          <w:b/>
          <w:sz w:val="40"/>
          <w:szCs w:val="40"/>
        </w:rPr>
      </w:pPr>
    </w:p>
    <w:tbl>
      <w:tblPr>
        <w:tblStyle w:val="TableGrid"/>
        <w:tblW w:w="5976" w:type="pct"/>
        <w:tblInd w:w="-905" w:type="dxa"/>
        <w:tblLayout w:type="fixed"/>
        <w:tblLook w:val="04A0" w:firstRow="1" w:lastRow="0" w:firstColumn="1" w:lastColumn="0" w:noHBand="0" w:noVBand="1"/>
      </w:tblPr>
      <w:tblGrid>
        <w:gridCol w:w="6488"/>
        <w:gridCol w:w="1985"/>
        <w:gridCol w:w="2702"/>
      </w:tblGrid>
      <w:tr w:rsidR="00303E15" w:rsidTr="00CC754C">
        <w:tc>
          <w:tcPr>
            <w:tcW w:w="2903" w:type="pct"/>
          </w:tcPr>
          <w:p w:rsidR="00303E15" w:rsidRPr="000C20DF" w:rsidRDefault="00303E15" w:rsidP="00303E15">
            <w:pPr>
              <w:ind w:left="0" w:firstLine="0"/>
              <w:jc w:val="center"/>
              <w:rPr>
                <w:b/>
                <w:sz w:val="32"/>
                <w:szCs w:val="32"/>
              </w:rPr>
            </w:pPr>
            <w:r>
              <w:rPr>
                <w:b/>
                <w:sz w:val="32"/>
                <w:szCs w:val="32"/>
              </w:rPr>
              <w:t>SCHOLARSHIPS</w:t>
            </w:r>
          </w:p>
        </w:tc>
        <w:tc>
          <w:tcPr>
            <w:tcW w:w="888" w:type="pct"/>
          </w:tcPr>
          <w:p w:rsidR="00303E15" w:rsidRPr="000C20DF" w:rsidRDefault="00303E15" w:rsidP="00303E15">
            <w:pPr>
              <w:ind w:left="0" w:firstLine="0"/>
              <w:jc w:val="center"/>
              <w:rPr>
                <w:b/>
                <w:sz w:val="32"/>
                <w:szCs w:val="32"/>
              </w:rPr>
            </w:pPr>
            <w:r>
              <w:rPr>
                <w:b/>
                <w:sz w:val="32"/>
                <w:szCs w:val="32"/>
              </w:rPr>
              <w:t>AWARD</w:t>
            </w:r>
          </w:p>
        </w:tc>
        <w:tc>
          <w:tcPr>
            <w:tcW w:w="1209" w:type="pct"/>
          </w:tcPr>
          <w:p w:rsidR="00303E15" w:rsidRPr="000C20DF" w:rsidRDefault="00303E15" w:rsidP="00303E15">
            <w:pPr>
              <w:ind w:left="0" w:firstLine="0"/>
              <w:jc w:val="center"/>
              <w:rPr>
                <w:b/>
                <w:sz w:val="32"/>
                <w:szCs w:val="32"/>
              </w:rPr>
            </w:pPr>
            <w:r>
              <w:rPr>
                <w:b/>
                <w:sz w:val="32"/>
                <w:szCs w:val="32"/>
              </w:rPr>
              <w:t>DEADLINE</w:t>
            </w:r>
          </w:p>
        </w:tc>
      </w:tr>
      <w:tr w:rsidR="00303E15" w:rsidTr="00CC754C">
        <w:tc>
          <w:tcPr>
            <w:tcW w:w="2903" w:type="pct"/>
          </w:tcPr>
          <w:p w:rsidR="00303E15" w:rsidRPr="00D96C81" w:rsidRDefault="00156B2E" w:rsidP="00303E15">
            <w:pPr>
              <w:ind w:left="0" w:firstLine="0"/>
              <w:rPr>
                <w:b/>
                <w:color w:val="auto"/>
                <w:sz w:val="24"/>
                <w:szCs w:val="24"/>
              </w:rPr>
            </w:pPr>
            <w:r w:rsidRPr="00D96C81">
              <w:rPr>
                <w:b/>
                <w:color w:val="auto"/>
                <w:sz w:val="24"/>
                <w:szCs w:val="24"/>
              </w:rPr>
              <w:t>Aircraft Electronics Association</w:t>
            </w:r>
          </w:p>
          <w:p w:rsidR="00156B2E" w:rsidRDefault="00156B2E" w:rsidP="00303E15">
            <w:pPr>
              <w:ind w:left="0" w:firstLine="0"/>
              <w:rPr>
                <w:sz w:val="24"/>
                <w:szCs w:val="24"/>
              </w:rPr>
            </w:pPr>
            <w:r>
              <w:rPr>
                <w:sz w:val="24"/>
                <w:szCs w:val="24"/>
              </w:rPr>
              <w:t>Multiple opportunities for students seeking careers in aircraft electronics or aviation maintenance.</w:t>
            </w:r>
          </w:p>
          <w:p w:rsidR="00156B2E" w:rsidRDefault="00D919D7" w:rsidP="00303E15">
            <w:pPr>
              <w:ind w:left="0" w:firstLine="0"/>
              <w:rPr>
                <w:sz w:val="24"/>
                <w:szCs w:val="24"/>
              </w:rPr>
            </w:pPr>
            <w:hyperlink r:id="rId25" w:history="1">
              <w:r w:rsidR="00156B2E" w:rsidRPr="00E65A1E">
                <w:rPr>
                  <w:rStyle w:val="Hyperlink"/>
                  <w:sz w:val="24"/>
                  <w:szCs w:val="24"/>
                </w:rPr>
                <w:t>www.aea.net/educationalfoundation/scholarships.asp</w:t>
              </w:r>
            </w:hyperlink>
          </w:p>
          <w:p w:rsidR="00156B2E" w:rsidRPr="00156B2E" w:rsidRDefault="00156B2E" w:rsidP="00303E15">
            <w:pPr>
              <w:ind w:left="0" w:firstLine="0"/>
              <w:rPr>
                <w:sz w:val="24"/>
                <w:szCs w:val="24"/>
              </w:rPr>
            </w:pPr>
          </w:p>
        </w:tc>
        <w:tc>
          <w:tcPr>
            <w:tcW w:w="888" w:type="pct"/>
          </w:tcPr>
          <w:p w:rsidR="00303E15" w:rsidRDefault="00156B2E" w:rsidP="00303E15">
            <w:pPr>
              <w:ind w:left="0" w:firstLine="0"/>
              <w:jc w:val="center"/>
              <w:rPr>
                <w:b/>
                <w:sz w:val="24"/>
                <w:szCs w:val="24"/>
              </w:rPr>
            </w:pPr>
            <w:r>
              <w:rPr>
                <w:b/>
                <w:sz w:val="24"/>
                <w:szCs w:val="24"/>
              </w:rPr>
              <w:t>$ Varies</w:t>
            </w:r>
          </w:p>
        </w:tc>
        <w:tc>
          <w:tcPr>
            <w:tcW w:w="1209" w:type="pct"/>
          </w:tcPr>
          <w:p w:rsidR="00303E15" w:rsidRPr="001C663F" w:rsidRDefault="00156B2E" w:rsidP="00156B2E">
            <w:pPr>
              <w:pStyle w:val="NormalWeb"/>
              <w:jc w:val="center"/>
              <w:rPr>
                <w:rFonts w:ascii="inherit" w:hAnsi="inherit"/>
                <w:b/>
                <w:color w:val="222222"/>
              </w:rPr>
            </w:pPr>
            <w:r>
              <w:rPr>
                <w:rFonts w:ascii="inherit" w:hAnsi="inherit"/>
                <w:b/>
                <w:color w:val="222222"/>
              </w:rPr>
              <w:t>Varies</w:t>
            </w:r>
          </w:p>
        </w:tc>
      </w:tr>
      <w:tr w:rsidR="00D96C81" w:rsidTr="00CC754C">
        <w:tc>
          <w:tcPr>
            <w:tcW w:w="2903" w:type="pct"/>
          </w:tcPr>
          <w:p w:rsidR="00D96C81" w:rsidRDefault="00D96C81" w:rsidP="00303E15">
            <w:pPr>
              <w:ind w:left="0" w:firstLine="0"/>
              <w:rPr>
                <w:b/>
                <w:color w:val="auto"/>
                <w:sz w:val="24"/>
                <w:szCs w:val="24"/>
              </w:rPr>
            </w:pPr>
            <w:r w:rsidRPr="00D96C81">
              <w:rPr>
                <w:b/>
                <w:color w:val="auto"/>
                <w:sz w:val="24"/>
                <w:szCs w:val="24"/>
              </w:rPr>
              <w:t>Florida Nurserymen and Growers Association</w:t>
            </w:r>
          </w:p>
          <w:p w:rsidR="00D96C81" w:rsidRDefault="00D96C81" w:rsidP="00303E15">
            <w:pPr>
              <w:ind w:left="0" w:firstLine="0"/>
              <w:rPr>
                <w:color w:val="auto"/>
                <w:sz w:val="24"/>
                <w:szCs w:val="24"/>
              </w:rPr>
            </w:pPr>
            <w:r>
              <w:rPr>
                <w:color w:val="auto"/>
                <w:sz w:val="24"/>
                <w:szCs w:val="24"/>
              </w:rPr>
              <w:t xml:space="preserve">High </w:t>
            </w:r>
            <w:r w:rsidR="00294884">
              <w:rPr>
                <w:color w:val="auto"/>
                <w:sz w:val="24"/>
                <w:szCs w:val="24"/>
              </w:rPr>
              <w:t>school seniors preparing for a career in horticulture.</w:t>
            </w:r>
          </w:p>
          <w:p w:rsidR="00294884" w:rsidRDefault="00D919D7" w:rsidP="00303E15">
            <w:pPr>
              <w:ind w:left="0" w:firstLine="0"/>
              <w:rPr>
                <w:color w:val="auto"/>
                <w:sz w:val="24"/>
                <w:szCs w:val="24"/>
              </w:rPr>
            </w:pPr>
            <w:hyperlink r:id="rId26" w:history="1">
              <w:r w:rsidR="00294884" w:rsidRPr="00E65A1E">
                <w:rPr>
                  <w:rStyle w:val="Hyperlink"/>
                  <w:sz w:val="24"/>
                  <w:szCs w:val="24"/>
                </w:rPr>
                <w:t>www.fngla.org/professionaldevelopment/overview/scholarships</w:t>
              </w:r>
            </w:hyperlink>
          </w:p>
          <w:p w:rsidR="00294884" w:rsidRPr="00D96C81" w:rsidRDefault="00294884" w:rsidP="00303E15">
            <w:pPr>
              <w:ind w:left="0" w:firstLine="0"/>
              <w:rPr>
                <w:color w:val="auto"/>
                <w:sz w:val="24"/>
                <w:szCs w:val="24"/>
              </w:rPr>
            </w:pPr>
          </w:p>
        </w:tc>
        <w:tc>
          <w:tcPr>
            <w:tcW w:w="888" w:type="pct"/>
          </w:tcPr>
          <w:p w:rsidR="00D96C81" w:rsidRDefault="00294884" w:rsidP="00303E15">
            <w:pPr>
              <w:ind w:left="0" w:firstLine="0"/>
              <w:jc w:val="center"/>
              <w:rPr>
                <w:b/>
                <w:sz w:val="24"/>
                <w:szCs w:val="24"/>
              </w:rPr>
            </w:pPr>
            <w:r>
              <w:rPr>
                <w:b/>
                <w:sz w:val="24"/>
                <w:szCs w:val="24"/>
              </w:rPr>
              <w:t>$ Varies</w:t>
            </w:r>
          </w:p>
        </w:tc>
        <w:tc>
          <w:tcPr>
            <w:tcW w:w="1209" w:type="pct"/>
          </w:tcPr>
          <w:p w:rsidR="00D96C81" w:rsidRDefault="00294884" w:rsidP="00156B2E">
            <w:pPr>
              <w:pStyle w:val="NormalWeb"/>
              <w:jc w:val="center"/>
              <w:rPr>
                <w:rFonts w:ascii="inherit" w:hAnsi="inherit"/>
                <w:b/>
                <w:color w:val="222222"/>
              </w:rPr>
            </w:pPr>
            <w:r>
              <w:rPr>
                <w:rFonts w:ascii="inherit" w:hAnsi="inherit"/>
                <w:b/>
                <w:color w:val="222222"/>
              </w:rPr>
              <w:t>Varies</w:t>
            </w:r>
          </w:p>
        </w:tc>
      </w:tr>
      <w:tr w:rsidR="00A37CDF" w:rsidTr="00CC754C">
        <w:tc>
          <w:tcPr>
            <w:tcW w:w="2903" w:type="pct"/>
          </w:tcPr>
          <w:p w:rsidR="00A37CDF" w:rsidRDefault="00A37CDF" w:rsidP="00303E15">
            <w:pPr>
              <w:ind w:left="0" w:firstLine="0"/>
              <w:rPr>
                <w:b/>
                <w:sz w:val="24"/>
                <w:szCs w:val="24"/>
              </w:rPr>
            </w:pPr>
            <w:r>
              <w:rPr>
                <w:b/>
                <w:sz w:val="24"/>
                <w:szCs w:val="24"/>
              </w:rPr>
              <w:t>Do Something Scholarships</w:t>
            </w:r>
          </w:p>
          <w:p w:rsidR="00CC754C" w:rsidRDefault="00CC754C" w:rsidP="00303E15">
            <w:pPr>
              <w:ind w:left="0" w:firstLine="0"/>
              <w:rPr>
                <w:sz w:val="24"/>
                <w:szCs w:val="24"/>
              </w:rPr>
            </w:pPr>
            <w:r w:rsidRPr="00CC754C">
              <w:rPr>
                <w:sz w:val="24"/>
                <w:szCs w:val="24"/>
              </w:rPr>
              <w:t>Participate in campaigns to improve the community and document your participation to be eligible.</w:t>
            </w:r>
          </w:p>
          <w:p w:rsidR="00CC754C" w:rsidRDefault="00D919D7" w:rsidP="00303E15">
            <w:pPr>
              <w:ind w:left="0" w:firstLine="0"/>
              <w:rPr>
                <w:sz w:val="24"/>
                <w:szCs w:val="24"/>
              </w:rPr>
            </w:pPr>
            <w:hyperlink r:id="rId27" w:history="1">
              <w:r w:rsidR="00CC754C" w:rsidRPr="00C72922">
                <w:rPr>
                  <w:rStyle w:val="Hyperlink"/>
                  <w:sz w:val="24"/>
                  <w:szCs w:val="24"/>
                </w:rPr>
                <w:t>www.dosomething.org/us/about/easy~scholarships</w:t>
              </w:r>
            </w:hyperlink>
          </w:p>
          <w:p w:rsidR="00CC754C" w:rsidRPr="00CC754C" w:rsidRDefault="00CC754C" w:rsidP="00303E15">
            <w:pPr>
              <w:ind w:left="0" w:firstLine="0"/>
              <w:rPr>
                <w:sz w:val="24"/>
                <w:szCs w:val="24"/>
              </w:rPr>
            </w:pPr>
          </w:p>
        </w:tc>
        <w:tc>
          <w:tcPr>
            <w:tcW w:w="888" w:type="pct"/>
          </w:tcPr>
          <w:p w:rsidR="00A37CDF" w:rsidRDefault="00CC754C" w:rsidP="00303E15">
            <w:pPr>
              <w:ind w:left="0" w:firstLine="0"/>
              <w:jc w:val="center"/>
              <w:rPr>
                <w:b/>
                <w:sz w:val="24"/>
                <w:szCs w:val="24"/>
              </w:rPr>
            </w:pPr>
            <w:r>
              <w:rPr>
                <w:b/>
                <w:sz w:val="24"/>
                <w:szCs w:val="24"/>
              </w:rPr>
              <w:t>$1,000 to $10,000</w:t>
            </w:r>
          </w:p>
        </w:tc>
        <w:tc>
          <w:tcPr>
            <w:tcW w:w="1209" w:type="pct"/>
          </w:tcPr>
          <w:p w:rsidR="00A37CDF" w:rsidRDefault="00CC754C" w:rsidP="00303E15">
            <w:pPr>
              <w:ind w:left="0" w:firstLine="0"/>
              <w:jc w:val="center"/>
              <w:rPr>
                <w:b/>
                <w:sz w:val="24"/>
                <w:szCs w:val="24"/>
              </w:rPr>
            </w:pPr>
            <w:r>
              <w:rPr>
                <w:b/>
                <w:sz w:val="24"/>
                <w:szCs w:val="24"/>
              </w:rPr>
              <w:t>Varies</w:t>
            </w:r>
          </w:p>
        </w:tc>
      </w:tr>
      <w:tr w:rsidR="00C00032" w:rsidTr="00CC754C">
        <w:tc>
          <w:tcPr>
            <w:tcW w:w="2903" w:type="pct"/>
          </w:tcPr>
          <w:p w:rsidR="00C00032" w:rsidRDefault="00C00032" w:rsidP="00303E15">
            <w:pPr>
              <w:ind w:left="0" w:firstLine="0"/>
              <w:rPr>
                <w:b/>
                <w:sz w:val="24"/>
                <w:szCs w:val="24"/>
              </w:rPr>
            </w:pPr>
            <w:proofErr w:type="spellStart"/>
            <w:r>
              <w:rPr>
                <w:b/>
                <w:sz w:val="24"/>
                <w:szCs w:val="24"/>
              </w:rPr>
              <w:t>CustomerBloomsScholarship</w:t>
            </w:r>
            <w:proofErr w:type="spellEnd"/>
          </w:p>
          <w:p w:rsidR="00C00032" w:rsidRDefault="00C00032" w:rsidP="00303E15">
            <w:pPr>
              <w:ind w:left="0" w:firstLine="0"/>
              <w:rPr>
                <w:color w:val="auto"/>
                <w:sz w:val="24"/>
                <w:szCs w:val="24"/>
                <w:shd w:val="clear" w:color="auto" w:fill="FFFFFF"/>
              </w:rPr>
            </w:pPr>
            <w:r w:rsidRPr="00C00032">
              <w:rPr>
                <w:color w:val="auto"/>
                <w:sz w:val="24"/>
                <w:szCs w:val="24"/>
                <w:shd w:val="clear" w:color="auto" w:fill="FFFFFF"/>
              </w:rPr>
              <w:t>Applicant must be a high school, college, university, or trade school student. Required to create a video under five minutes on the topic: "How ideas help shape the world around us, why education is a critical element to future success, and why you strive for greatness" and upload video to YouTube.</w:t>
            </w:r>
          </w:p>
          <w:p w:rsidR="00C00032" w:rsidRPr="008E179A" w:rsidRDefault="008E179A" w:rsidP="008E179A">
            <w:pPr>
              <w:pStyle w:val="NormalWeb"/>
              <w:shd w:val="clear" w:color="auto" w:fill="FFFFFF"/>
              <w:spacing w:before="0" w:beforeAutospacing="0" w:after="0" w:afterAutospacing="0" w:line="336" w:lineRule="atLeast"/>
              <w:textAlignment w:val="baseline"/>
              <w:rPr>
                <w:rFonts w:ascii="inherit" w:hAnsi="inherit"/>
                <w:color w:val="333333"/>
                <w:sz w:val="22"/>
                <w:szCs w:val="22"/>
              </w:rPr>
            </w:pPr>
            <w:r>
              <w:rPr>
                <w:b/>
                <w:shd w:val="clear" w:color="auto" w:fill="FFFFFF"/>
              </w:rPr>
              <w:t xml:space="preserve">Apply Online: </w:t>
            </w:r>
            <w:hyperlink r:id="rId28" w:tgtFrame="_blank" w:history="1">
              <w:r>
                <w:rPr>
                  <w:rStyle w:val="Hyperlink"/>
                  <w:rFonts w:ascii="inherit" w:hAnsi="inherit"/>
                  <w:b/>
                  <w:bCs/>
                  <w:color w:val="336699"/>
                  <w:sz w:val="22"/>
                  <w:szCs w:val="22"/>
                  <w:bdr w:val="none" w:sz="0" w:space="0" w:color="auto" w:frame="1"/>
                </w:rPr>
                <w:t>http://www.customerbloom.com</w:t>
              </w:r>
            </w:hyperlink>
          </w:p>
        </w:tc>
        <w:tc>
          <w:tcPr>
            <w:tcW w:w="888" w:type="pct"/>
          </w:tcPr>
          <w:p w:rsidR="00C00032" w:rsidRPr="007D12D4" w:rsidRDefault="00C00032" w:rsidP="00303E15">
            <w:pPr>
              <w:ind w:left="0" w:firstLine="0"/>
              <w:jc w:val="center"/>
              <w:rPr>
                <w:b/>
                <w:sz w:val="24"/>
                <w:szCs w:val="24"/>
              </w:rPr>
            </w:pPr>
            <w:r>
              <w:rPr>
                <w:b/>
                <w:sz w:val="24"/>
                <w:szCs w:val="24"/>
              </w:rPr>
              <w:t>$1,000</w:t>
            </w:r>
          </w:p>
        </w:tc>
        <w:tc>
          <w:tcPr>
            <w:tcW w:w="1209" w:type="pct"/>
          </w:tcPr>
          <w:p w:rsidR="00C00032" w:rsidRDefault="00C00032" w:rsidP="00303E15">
            <w:pPr>
              <w:ind w:left="0" w:firstLine="0"/>
              <w:jc w:val="center"/>
              <w:rPr>
                <w:b/>
                <w:sz w:val="24"/>
                <w:szCs w:val="24"/>
              </w:rPr>
            </w:pPr>
            <w:r>
              <w:rPr>
                <w:b/>
                <w:sz w:val="24"/>
                <w:szCs w:val="24"/>
              </w:rPr>
              <w:t>28 November 2018</w:t>
            </w:r>
          </w:p>
        </w:tc>
      </w:tr>
      <w:tr w:rsidR="00C00032" w:rsidTr="00CC754C">
        <w:tc>
          <w:tcPr>
            <w:tcW w:w="2903" w:type="pct"/>
          </w:tcPr>
          <w:p w:rsidR="00100518" w:rsidRPr="00100518" w:rsidRDefault="008E179A" w:rsidP="00100518">
            <w:pPr>
              <w:pStyle w:val="Heading1"/>
              <w:shd w:val="clear" w:color="auto" w:fill="FFFFFF"/>
              <w:spacing w:before="0" w:after="300" w:line="312" w:lineRule="atLeast"/>
              <w:textAlignment w:val="baseline"/>
              <w:rPr>
                <w:rFonts w:ascii="Times New Roman" w:hAnsi="Times New Roman" w:cs="Times New Roman"/>
                <w:color w:val="333333"/>
                <w:sz w:val="24"/>
                <w:szCs w:val="24"/>
              </w:rPr>
            </w:pPr>
            <w:r w:rsidRPr="00100518">
              <w:rPr>
                <w:rFonts w:ascii="Times New Roman" w:hAnsi="Times New Roman" w:cs="Times New Roman"/>
                <w:b/>
                <w:color w:val="auto"/>
                <w:sz w:val="24"/>
                <w:szCs w:val="24"/>
              </w:rPr>
              <w:t>An</w:t>
            </w:r>
            <w:r w:rsidR="00100518" w:rsidRPr="00100518">
              <w:rPr>
                <w:rFonts w:ascii="Times New Roman" w:hAnsi="Times New Roman" w:cs="Times New Roman"/>
                <w:b/>
                <w:color w:val="auto"/>
                <w:sz w:val="24"/>
                <w:szCs w:val="24"/>
              </w:rPr>
              <w:t xml:space="preserve">drew </w:t>
            </w:r>
            <w:proofErr w:type="spellStart"/>
            <w:r w:rsidR="00100518" w:rsidRPr="00100518">
              <w:rPr>
                <w:rFonts w:ascii="Times New Roman" w:hAnsi="Times New Roman" w:cs="Times New Roman"/>
                <w:b/>
                <w:color w:val="auto"/>
                <w:sz w:val="24"/>
                <w:szCs w:val="24"/>
              </w:rPr>
              <w:t>Flusche</w:t>
            </w:r>
            <w:proofErr w:type="spellEnd"/>
            <w:r w:rsidR="00100518" w:rsidRPr="00100518">
              <w:rPr>
                <w:rFonts w:ascii="Times New Roman" w:hAnsi="Times New Roman" w:cs="Times New Roman"/>
                <w:b/>
                <w:color w:val="auto"/>
                <w:sz w:val="24"/>
                <w:szCs w:val="24"/>
              </w:rPr>
              <w:t xml:space="preserve"> Scholarship Contest</w:t>
            </w:r>
            <w:r w:rsidR="00100518">
              <w:rPr>
                <w:rFonts w:ascii="Times New Roman" w:hAnsi="Times New Roman" w:cs="Times New Roman"/>
                <w:b/>
                <w:color w:val="auto"/>
                <w:sz w:val="24"/>
                <w:szCs w:val="24"/>
              </w:rPr>
              <w:t xml:space="preserve">                           </w:t>
            </w:r>
            <w:r w:rsidRPr="00100518">
              <w:rPr>
                <w:rFonts w:ascii="Times New Roman" w:hAnsi="Times New Roman" w:cs="Times New Roman"/>
                <w:color w:val="333333"/>
                <w:sz w:val="24"/>
                <w:szCs w:val="24"/>
              </w:rPr>
              <w:t>Applicant must be a high school senior who has been accepted into a college, university, or trade school or a currently enrolled college student. Applicants must create a public service advertisement video (PSA) ab</w:t>
            </w:r>
            <w:r w:rsidR="00100518">
              <w:rPr>
                <w:rFonts w:ascii="Times New Roman" w:hAnsi="Times New Roman" w:cs="Times New Roman"/>
                <w:color w:val="333333"/>
                <w:sz w:val="24"/>
                <w:szCs w:val="24"/>
              </w:rPr>
              <w:t xml:space="preserve">out avoiding distracted driving.    </w:t>
            </w:r>
            <w:r w:rsidR="00100518" w:rsidRPr="00100518">
              <w:rPr>
                <w:b/>
                <w:color w:val="auto"/>
                <w:sz w:val="24"/>
                <w:szCs w:val="24"/>
              </w:rPr>
              <w:t>Apply Online</w:t>
            </w:r>
            <w:r w:rsidR="00100518">
              <w:rPr>
                <w:color w:val="auto"/>
                <w:sz w:val="24"/>
                <w:szCs w:val="24"/>
              </w:rPr>
              <w:t xml:space="preserve">: </w:t>
            </w:r>
            <w:hyperlink r:id="rId29" w:tgtFrame="_blank" w:history="1">
              <w:r w:rsidR="00100518">
                <w:rPr>
                  <w:rStyle w:val="Hyperlink"/>
                  <w:rFonts w:ascii="Corbel" w:hAnsi="Corbel"/>
                  <w:b/>
                  <w:bCs/>
                  <w:color w:val="336699"/>
                  <w:sz w:val="21"/>
                  <w:szCs w:val="21"/>
                  <w:bdr w:val="none" w:sz="0" w:space="0" w:color="auto" w:frame="1"/>
                  <w:shd w:val="clear" w:color="auto" w:fill="FFFFFF"/>
                </w:rPr>
                <w:t>http://www.andrewflusche.com</w:t>
              </w:r>
            </w:hyperlink>
          </w:p>
        </w:tc>
        <w:tc>
          <w:tcPr>
            <w:tcW w:w="888" w:type="pct"/>
          </w:tcPr>
          <w:p w:rsidR="00C00032" w:rsidRPr="007D12D4" w:rsidRDefault="00100518" w:rsidP="00303E15">
            <w:pPr>
              <w:ind w:left="0" w:firstLine="0"/>
              <w:jc w:val="center"/>
              <w:rPr>
                <w:b/>
                <w:sz w:val="24"/>
                <w:szCs w:val="24"/>
              </w:rPr>
            </w:pPr>
            <w:r>
              <w:rPr>
                <w:b/>
                <w:sz w:val="24"/>
                <w:szCs w:val="24"/>
              </w:rPr>
              <w:t>$500</w:t>
            </w:r>
          </w:p>
        </w:tc>
        <w:tc>
          <w:tcPr>
            <w:tcW w:w="1209" w:type="pct"/>
          </w:tcPr>
          <w:p w:rsidR="00C00032" w:rsidRDefault="00100518" w:rsidP="00303E15">
            <w:pPr>
              <w:ind w:left="0" w:firstLine="0"/>
              <w:jc w:val="center"/>
              <w:rPr>
                <w:b/>
                <w:sz w:val="24"/>
                <w:szCs w:val="24"/>
              </w:rPr>
            </w:pPr>
            <w:r>
              <w:rPr>
                <w:b/>
                <w:sz w:val="24"/>
                <w:szCs w:val="24"/>
              </w:rPr>
              <w:t>30 November 2018</w:t>
            </w:r>
          </w:p>
        </w:tc>
      </w:tr>
      <w:tr w:rsidR="00C00032" w:rsidTr="00CC754C">
        <w:tc>
          <w:tcPr>
            <w:tcW w:w="2903" w:type="pct"/>
          </w:tcPr>
          <w:p w:rsidR="00100518" w:rsidRDefault="00100518" w:rsidP="00303E15">
            <w:pPr>
              <w:ind w:left="0" w:firstLine="0"/>
              <w:rPr>
                <w:b/>
                <w:color w:val="333333"/>
                <w:sz w:val="24"/>
                <w:szCs w:val="24"/>
                <w:shd w:val="clear" w:color="auto" w:fill="FFFFFF"/>
              </w:rPr>
            </w:pPr>
            <w:r>
              <w:rPr>
                <w:b/>
                <w:color w:val="333333"/>
                <w:sz w:val="24"/>
                <w:szCs w:val="24"/>
                <w:shd w:val="clear" w:color="auto" w:fill="FFFFFF"/>
              </w:rPr>
              <w:t>Suicide Prevention Scholarship</w:t>
            </w:r>
          </w:p>
          <w:p w:rsidR="00C00032" w:rsidRDefault="00100518" w:rsidP="00303E15">
            <w:pPr>
              <w:ind w:left="0" w:firstLine="0"/>
              <w:rPr>
                <w:b/>
                <w:color w:val="auto"/>
                <w:sz w:val="24"/>
                <w:szCs w:val="24"/>
                <w:shd w:val="clear" w:color="auto" w:fill="FFFFFF"/>
              </w:rPr>
            </w:pPr>
            <w:r w:rsidRPr="00100518">
              <w:rPr>
                <w:color w:val="auto"/>
                <w:sz w:val="24"/>
                <w:szCs w:val="24"/>
                <w:shd w:val="clear" w:color="auto" w:fill="FFFFFF"/>
              </w:rPr>
              <w:t>Applicant</w:t>
            </w:r>
            <w:r>
              <w:rPr>
                <w:color w:val="auto"/>
                <w:sz w:val="24"/>
                <w:szCs w:val="24"/>
                <w:shd w:val="clear" w:color="auto" w:fill="FFFFFF"/>
              </w:rPr>
              <w:t xml:space="preserve">s must be </w:t>
            </w:r>
            <w:r w:rsidRPr="00100518">
              <w:rPr>
                <w:color w:val="auto"/>
                <w:sz w:val="24"/>
                <w:szCs w:val="24"/>
                <w:shd w:val="clear" w:color="auto" w:fill="FFFFFF"/>
              </w:rPr>
              <w:t xml:space="preserve">planning to attend post-secondary education and </w:t>
            </w:r>
            <w:r w:rsidRPr="00100518">
              <w:rPr>
                <w:b/>
                <w:color w:val="auto"/>
                <w:sz w:val="24"/>
                <w:szCs w:val="24"/>
                <w:shd w:val="clear" w:color="auto" w:fill="FFFFFF"/>
              </w:rPr>
              <w:t>hold a minimum grade point average of 3.0 or higher</w:t>
            </w:r>
            <w:r w:rsidRPr="00100518">
              <w:rPr>
                <w:color w:val="auto"/>
                <w:sz w:val="24"/>
                <w:szCs w:val="24"/>
                <w:shd w:val="clear" w:color="auto" w:fill="FFFFFF"/>
              </w:rPr>
              <w:t xml:space="preserve"> in high school. </w:t>
            </w:r>
            <w:r w:rsidRPr="00100518">
              <w:rPr>
                <w:b/>
                <w:color w:val="auto"/>
                <w:sz w:val="24"/>
                <w:szCs w:val="24"/>
                <w:shd w:val="clear" w:color="auto" w:fill="FFFFFF"/>
              </w:rPr>
              <w:t>Students must provide school resume, transcript and essay discussing the mental health system and suicide.</w:t>
            </w:r>
          </w:p>
          <w:p w:rsidR="00CC754C" w:rsidRDefault="00100518" w:rsidP="00303E15">
            <w:pPr>
              <w:ind w:left="0" w:firstLine="0"/>
              <w:rPr>
                <w:rStyle w:val="Hyperlink"/>
                <w:rFonts w:ascii="Corbel" w:hAnsi="Corbel"/>
                <w:b/>
                <w:bCs/>
                <w:color w:val="D3643B"/>
                <w:sz w:val="21"/>
                <w:szCs w:val="21"/>
                <w:bdr w:val="none" w:sz="0" w:space="0" w:color="auto" w:frame="1"/>
                <w:shd w:val="clear" w:color="auto" w:fill="FFFFFF"/>
              </w:rPr>
            </w:pPr>
            <w:r>
              <w:rPr>
                <w:b/>
                <w:color w:val="auto"/>
                <w:sz w:val="24"/>
                <w:szCs w:val="24"/>
                <w:shd w:val="clear" w:color="auto" w:fill="FFFFFF"/>
              </w:rPr>
              <w:t xml:space="preserve">Apply today: </w:t>
            </w:r>
            <w:hyperlink r:id="rId30" w:tgtFrame="_blank" w:history="1">
              <w:r w:rsidR="00870DBB">
                <w:rPr>
                  <w:rStyle w:val="Hyperlink"/>
                  <w:rFonts w:ascii="Corbel" w:hAnsi="Corbel"/>
                  <w:b/>
                  <w:bCs/>
                  <w:color w:val="D3643B"/>
                  <w:sz w:val="21"/>
                  <w:szCs w:val="21"/>
                  <w:bdr w:val="none" w:sz="0" w:space="0" w:color="auto" w:frame="1"/>
                  <w:shd w:val="clear" w:color="auto" w:fill="FFFFFF"/>
                </w:rPr>
                <w:t>http://protectingpatientrights.com</w:t>
              </w:r>
            </w:hyperlink>
          </w:p>
          <w:p w:rsidR="00CC754C" w:rsidRDefault="00CC754C" w:rsidP="00303E15">
            <w:pPr>
              <w:ind w:left="0" w:firstLine="0"/>
              <w:rPr>
                <w:rStyle w:val="Hyperlink"/>
                <w:rFonts w:ascii="Corbel" w:hAnsi="Corbel"/>
                <w:b/>
                <w:bCs/>
                <w:color w:val="D3643B"/>
                <w:sz w:val="21"/>
                <w:szCs w:val="21"/>
                <w:bdr w:val="none" w:sz="0" w:space="0" w:color="auto" w:frame="1"/>
                <w:shd w:val="clear" w:color="auto" w:fill="FFFFFF"/>
              </w:rPr>
            </w:pPr>
          </w:p>
          <w:p w:rsidR="00CC754C" w:rsidRPr="00100518" w:rsidRDefault="00CC754C" w:rsidP="00303E15">
            <w:pPr>
              <w:ind w:left="0" w:firstLine="0"/>
              <w:rPr>
                <w:b/>
                <w:sz w:val="24"/>
                <w:szCs w:val="24"/>
              </w:rPr>
            </w:pPr>
          </w:p>
        </w:tc>
        <w:tc>
          <w:tcPr>
            <w:tcW w:w="888" w:type="pct"/>
          </w:tcPr>
          <w:p w:rsidR="00C00032" w:rsidRPr="007D12D4" w:rsidRDefault="00100518" w:rsidP="00303E15">
            <w:pPr>
              <w:ind w:left="0" w:firstLine="0"/>
              <w:jc w:val="center"/>
              <w:rPr>
                <w:b/>
                <w:sz w:val="24"/>
                <w:szCs w:val="24"/>
              </w:rPr>
            </w:pPr>
            <w:r>
              <w:rPr>
                <w:b/>
                <w:sz w:val="24"/>
                <w:szCs w:val="24"/>
              </w:rPr>
              <w:t>$1,000</w:t>
            </w:r>
          </w:p>
        </w:tc>
        <w:tc>
          <w:tcPr>
            <w:tcW w:w="1209" w:type="pct"/>
          </w:tcPr>
          <w:p w:rsidR="00C00032" w:rsidRDefault="00100518" w:rsidP="00303E15">
            <w:pPr>
              <w:ind w:left="0" w:firstLine="0"/>
              <w:jc w:val="center"/>
              <w:rPr>
                <w:b/>
                <w:sz w:val="24"/>
                <w:szCs w:val="24"/>
              </w:rPr>
            </w:pPr>
            <w:r>
              <w:rPr>
                <w:b/>
                <w:sz w:val="24"/>
                <w:szCs w:val="24"/>
              </w:rPr>
              <w:t>30 November 2018</w:t>
            </w:r>
          </w:p>
        </w:tc>
      </w:tr>
      <w:tr w:rsidR="00303E15" w:rsidTr="00CC754C">
        <w:tc>
          <w:tcPr>
            <w:tcW w:w="2903" w:type="pct"/>
          </w:tcPr>
          <w:p w:rsidR="00303E15" w:rsidRPr="000108AC" w:rsidRDefault="00303E15" w:rsidP="00303E15">
            <w:pPr>
              <w:ind w:left="0" w:firstLine="0"/>
              <w:jc w:val="center"/>
              <w:rPr>
                <w:b/>
                <w:sz w:val="32"/>
                <w:szCs w:val="32"/>
              </w:rPr>
            </w:pPr>
            <w:r w:rsidRPr="000108AC">
              <w:rPr>
                <w:b/>
                <w:sz w:val="32"/>
                <w:szCs w:val="32"/>
              </w:rPr>
              <w:lastRenderedPageBreak/>
              <w:t>SCHOLARSHIPS</w:t>
            </w:r>
          </w:p>
        </w:tc>
        <w:tc>
          <w:tcPr>
            <w:tcW w:w="888" w:type="pct"/>
          </w:tcPr>
          <w:p w:rsidR="00303E15" w:rsidRPr="000108AC" w:rsidRDefault="00303E15" w:rsidP="00303E15">
            <w:pPr>
              <w:ind w:left="0" w:firstLine="0"/>
              <w:jc w:val="center"/>
              <w:rPr>
                <w:b/>
                <w:sz w:val="32"/>
                <w:szCs w:val="32"/>
                <w:lang w:val="en"/>
              </w:rPr>
            </w:pPr>
            <w:r w:rsidRPr="000108AC">
              <w:rPr>
                <w:b/>
                <w:sz w:val="32"/>
                <w:szCs w:val="32"/>
                <w:lang w:val="en"/>
              </w:rPr>
              <w:t>AWARD</w:t>
            </w:r>
          </w:p>
        </w:tc>
        <w:tc>
          <w:tcPr>
            <w:tcW w:w="1209" w:type="pct"/>
          </w:tcPr>
          <w:p w:rsidR="00303E15" w:rsidRPr="000108AC" w:rsidRDefault="00303E15" w:rsidP="00303E15">
            <w:pPr>
              <w:ind w:left="0" w:firstLine="0"/>
              <w:jc w:val="center"/>
              <w:rPr>
                <w:b/>
                <w:sz w:val="32"/>
                <w:szCs w:val="32"/>
              </w:rPr>
            </w:pPr>
            <w:r w:rsidRPr="000108AC">
              <w:rPr>
                <w:b/>
                <w:sz w:val="32"/>
                <w:szCs w:val="32"/>
              </w:rPr>
              <w:t>DEADLINE</w:t>
            </w:r>
          </w:p>
        </w:tc>
      </w:tr>
      <w:tr w:rsidR="000C504A" w:rsidTr="00CC754C">
        <w:tc>
          <w:tcPr>
            <w:tcW w:w="2903" w:type="pct"/>
          </w:tcPr>
          <w:p w:rsidR="000C504A" w:rsidRPr="000C504A" w:rsidRDefault="000C504A" w:rsidP="00C00032">
            <w:pPr>
              <w:ind w:left="0" w:firstLine="0"/>
              <w:rPr>
                <w:b/>
                <w:sz w:val="24"/>
                <w:szCs w:val="24"/>
              </w:rPr>
            </w:pPr>
            <w:r w:rsidRPr="000C504A">
              <w:rPr>
                <w:b/>
                <w:sz w:val="24"/>
                <w:szCs w:val="24"/>
              </w:rPr>
              <w:t>Jimmy Rane Foundation</w:t>
            </w:r>
          </w:p>
          <w:p w:rsidR="000C504A" w:rsidRDefault="000C504A" w:rsidP="00861BC3">
            <w:pPr>
              <w:pStyle w:val="font8"/>
              <w:numPr>
                <w:ilvl w:val="0"/>
                <w:numId w:val="21"/>
              </w:numPr>
              <w:spacing w:before="0" w:beforeAutospacing="0" w:after="0" w:afterAutospacing="0"/>
              <w:rPr>
                <w:lang w:val="en"/>
              </w:rPr>
            </w:pPr>
            <w:r w:rsidRPr="000C504A">
              <w:rPr>
                <w:lang w:val="en"/>
              </w:rPr>
              <w:t xml:space="preserve">Jimmy Rane Foundation scholars are students who exhibit academic excellence, leadership skills and community involvement as well as activities, awards and honors, and who have a demonstrated financial need </w:t>
            </w:r>
            <w:proofErr w:type="gramStart"/>
            <w:r w:rsidRPr="000C504A">
              <w:rPr>
                <w:lang w:val="en"/>
              </w:rPr>
              <w:t>in order to</w:t>
            </w:r>
            <w:proofErr w:type="gramEnd"/>
            <w:r w:rsidRPr="000C504A">
              <w:rPr>
                <w:lang w:val="en"/>
              </w:rPr>
              <w:t xml:space="preserve"> attend college. They must demonstrate their desire and ability to overcome barriers and to achieve their goals. Your applic</w:t>
            </w:r>
            <w:r>
              <w:rPr>
                <w:lang w:val="en"/>
              </w:rPr>
              <w:t>ation will be evaluated on your:</w:t>
            </w:r>
          </w:p>
          <w:p w:rsidR="000C504A" w:rsidRDefault="000C504A" w:rsidP="00861BC3">
            <w:pPr>
              <w:pStyle w:val="font8"/>
              <w:numPr>
                <w:ilvl w:val="0"/>
                <w:numId w:val="23"/>
              </w:numPr>
              <w:spacing w:before="0" w:beforeAutospacing="0" w:after="0" w:afterAutospacing="0"/>
              <w:rPr>
                <w:lang w:val="en"/>
              </w:rPr>
            </w:pPr>
            <w:r w:rsidRPr="000C504A">
              <w:rPr>
                <w:lang w:val="en"/>
              </w:rPr>
              <w:t>Future goals and plans to achieve them</w:t>
            </w:r>
          </w:p>
          <w:p w:rsidR="000C504A" w:rsidRDefault="000C504A" w:rsidP="00861BC3">
            <w:pPr>
              <w:pStyle w:val="font8"/>
              <w:numPr>
                <w:ilvl w:val="0"/>
                <w:numId w:val="23"/>
              </w:numPr>
              <w:spacing w:before="0" w:beforeAutospacing="0" w:after="0" w:afterAutospacing="0"/>
              <w:rPr>
                <w:lang w:val="en"/>
              </w:rPr>
            </w:pPr>
            <w:r w:rsidRPr="000C504A">
              <w:rPr>
                <w:lang w:val="en"/>
              </w:rPr>
              <w:t>Successful preparation as a high school student to prepare and pursue a college education</w:t>
            </w:r>
          </w:p>
          <w:p w:rsidR="000C504A" w:rsidRDefault="00B96461" w:rsidP="00B96461">
            <w:pPr>
              <w:pStyle w:val="font8"/>
              <w:numPr>
                <w:ilvl w:val="0"/>
                <w:numId w:val="23"/>
              </w:numPr>
              <w:rPr>
                <w:lang w:val="en"/>
              </w:rPr>
            </w:pPr>
            <w:r>
              <w:rPr>
                <w:lang w:val="en"/>
              </w:rPr>
              <w:t>Self-</w:t>
            </w:r>
            <w:r w:rsidR="000C504A" w:rsidRPr="00B96461">
              <w:rPr>
                <w:lang w:val="en"/>
              </w:rPr>
              <w:t>motivation in completing challenging coursework</w:t>
            </w:r>
          </w:p>
          <w:p w:rsidR="000C504A" w:rsidRDefault="000C504A" w:rsidP="00B96461">
            <w:pPr>
              <w:pStyle w:val="font8"/>
              <w:numPr>
                <w:ilvl w:val="0"/>
                <w:numId w:val="23"/>
              </w:numPr>
              <w:rPr>
                <w:lang w:val="en"/>
              </w:rPr>
            </w:pPr>
            <w:r w:rsidRPr="00B96461">
              <w:rPr>
                <w:lang w:val="en"/>
              </w:rPr>
              <w:t>Demonstration of financial need.</w:t>
            </w:r>
          </w:p>
          <w:p w:rsidR="00861BC3" w:rsidRDefault="00B96461" w:rsidP="00B96461">
            <w:pPr>
              <w:spacing w:before="100" w:beforeAutospacing="1" w:after="100" w:afterAutospacing="1"/>
              <w:ind w:left="0" w:firstLine="0"/>
              <w:rPr>
                <w:b/>
                <w:bCs/>
                <w:color w:val="auto"/>
                <w:sz w:val="24"/>
                <w:szCs w:val="24"/>
                <w:lang w:val="en"/>
              </w:rPr>
            </w:pPr>
            <w:r w:rsidRPr="00B96461">
              <w:rPr>
                <w:b/>
                <w:bCs/>
                <w:color w:val="auto"/>
                <w:sz w:val="24"/>
                <w:szCs w:val="24"/>
                <w:lang w:val="en"/>
              </w:rPr>
              <w:t>Is there a minimum grade point average requirement? </w:t>
            </w:r>
            <w:r w:rsidR="00861BC3">
              <w:rPr>
                <w:b/>
                <w:bCs/>
                <w:color w:val="auto"/>
                <w:sz w:val="24"/>
                <w:szCs w:val="24"/>
                <w:lang w:val="en"/>
              </w:rPr>
              <w:t xml:space="preserve"> </w:t>
            </w:r>
            <w:r w:rsidRPr="00B96461">
              <w:rPr>
                <w:color w:val="auto"/>
                <w:sz w:val="24"/>
                <w:szCs w:val="24"/>
                <w:lang w:val="en"/>
              </w:rPr>
              <w:t>All high school applicants must have and maintain at least a 3.0 grade point average on a 4.0 scale.</w:t>
            </w:r>
            <w:r w:rsidR="00861BC3">
              <w:rPr>
                <w:b/>
                <w:bCs/>
                <w:color w:val="auto"/>
                <w:sz w:val="24"/>
                <w:szCs w:val="24"/>
                <w:lang w:val="en"/>
              </w:rPr>
              <w:t xml:space="preserve">                                             </w:t>
            </w:r>
          </w:p>
          <w:p w:rsidR="00B96461" w:rsidRPr="00861BC3" w:rsidRDefault="00B96461" w:rsidP="00B96461">
            <w:pPr>
              <w:spacing w:before="100" w:beforeAutospacing="1" w:after="100" w:afterAutospacing="1"/>
              <w:ind w:left="0" w:firstLine="0"/>
              <w:rPr>
                <w:b/>
                <w:bCs/>
                <w:color w:val="auto"/>
                <w:sz w:val="24"/>
                <w:szCs w:val="24"/>
                <w:lang w:val="en"/>
              </w:rPr>
            </w:pPr>
            <w:r w:rsidRPr="00B96461">
              <w:rPr>
                <w:b/>
                <w:bCs/>
                <w:color w:val="auto"/>
                <w:sz w:val="24"/>
                <w:szCs w:val="24"/>
                <w:lang w:val="en"/>
              </w:rPr>
              <w:t>Do I have to be a United States citizen to apply for a scholarship?</w:t>
            </w:r>
            <w:r>
              <w:rPr>
                <w:b/>
                <w:bCs/>
                <w:color w:val="auto"/>
                <w:sz w:val="24"/>
                <w:szCs w:val="24"/>
                <w:lang w:val="en"/>
              </w:rPr>
              <w:t xml:space="preserve">                                                </w:t>
            </w:r>
            <w:r w:rsidR="00861BC3">
              <w:rPr>
                <w:b/>
                <w:bCs/>
                <w:color w:val="auto"/>
                <w:sz w:val="24"/>
                <w:szCs w:val="24"/>
                <w:lang w:val="en"/>
              </w:rPr>
              <w:t xml:space="preserve">                          </w:t>
            </w:r>
            <w:r w:rsidRPr="00B96461">
              <w:rPr>
                <w:color w:val="auto"/>
                <w:sz w:val="24"/>
                <w:szCs w:val="24"/>
                <w:lang w:val="en"/>
              </w:rPr>
              <w:t>Applicants are required to be a U.S. citizen or a permanent resident (in possession of a Permanent Resident Card) in the process of becoming a U.S. citizen.</w:t>
            </w:r>
          </w:p>
          <w:p w:rsidR="000C504A" w:rsidRDefault="00D919D7" w:rsidP="00C00032">
            <w:pPr>
              <w:ind w:left="0" w:firstLine="0"/>
              <w:rPr>
                <w:b/>
                <w:sz w:val="24"/>
                <w:szCs w:val="24"/>
              </w:rPr>
            </w:pPr>
            <w:hyperlink r:id="rId31" w:history="1">
              <w:r w:rsidR="00B96461" w:rsidRPr="00C72922">
                <w:rPr>
                  <w:rStyle w:val="Hyperlink"/>
                  <w:b/>
                  <w:sz w:val="24"/>
                  <w:szCs w:val="24"/>
                </w:rPr>
                <w:t>www.jimmyranefoundation.org/scholarship</w:t>
              </w:r>
            </w:hyperlink>
          </w:p>
          <w:p w:rsidR="00B96461" w:rsidRPr="000C504A" w:rsidRDefault="00B96461" w:rsidP="00C00032">
            <w:pPr>
              <w:ind w:left="0" w:firstLine="0"/>
              <w:rPr>
                <w:b/>
                <w:sz w:val="24"/>
                <w:szCs w:val="24"/>
              </w:rPr>
            </w:pPr>
          </w:p>
        </w:tc>
        <w:tc>
          <w:tcPr>
            <w:tcW w:w="888" w:type="pct"/>
          </w:tcPr>
          <w:p w:rsidR="000C504A" w:rsidRDefault="00B96461" w:rsidP="00303E15">
            <w:pPr>
              <w:ind w:left="0" w:firstLine="0"/>
              <w:jc w:val="center"/>
              <w:rPr>
                <w:b/>
                <w:sz w:val="24"/>
                <w:szCs w:val="24"/>
              </w:rPr>
            </w:pPr>
            <w:r>
              <w:rPr>
                <w:b/>
                <w:sz w:val="24"/>
                <w:szCs w:val="24"/>
              </w:rPr>
              <w:t>$500 to $5,000/year, renewable*</w:t>
            </w:r>
          </w:p>
          <w:p w:rsidR="00B96461" w:rsidRDefault="00B96461" w:rsidP="00303E15">
            <w:pPr>
              <w:ind w:left="0" w:firstLine="0"/>
              <w:jc w:val="center"/>
              <w:rPr>
                <w:b/>
                <w:sz w:val="24"/>
                <w:szCs w:val="24"/>
              </w:rPr>
            </w:pPr>
          </w:p>
          <w:p w:rsidR="00B96461" w:rsidRPr="00861BC3" w:rsidRDefault="00B96461" w:rsidP="00303E15">
            <w:pPr>
              <w:ind w:left="0" w:firstLine="0"/>
              <w:jc w:val="center"/>
              <w:rPr>
                <w:b/>
                <w:sz w:val="24"/>
                <w:szCs w:val="24"/>
              </w:rPr>
            </w:pPr>
            <w:r>
              <w:rPr>
                <w:b/>
                <w:sz w:val="24"/>
                <w:szCs w:val="24"/>
              </w:rPr>
              <w:t>*</w:t>
            </w:r>
            <w:r w:rsidRPr="00861BC3">
              <w:rPr>
                <w:sz w:val="24"/>
                <w:szCs w:val="24"/>
                <w:lang w:val="en"/>
              </w:rPr>
              <w:t>The award may be renewed annually for a</w:t>
            </w:r>
            <w:r w:rsidR="00861BC3">
              <w:rPr>
                <w:sz w:val="24"/>
                <w:szCs w:val="24"/>
                <w:lang w:val="en"/>
              </w:rPr>
              <w:t xml:space="preserve"> maximum of four academic </w:t>
            </w:r>
            <w:r w:rsidR="00972CA1">
              <w:rPr>
                <w:sz w:val="24"/>
                <w:szCs w:val="24"/>
                <w:lang w:val="en"/>
              </w:rPr>
              <w:t>years</w:t>
            </w:r>
            <w:r w:rsidR="00972CA1" w:rsidRPr="00861BC3">
              <w:rPr>
                <w:sz w:val="24"/>
                <w:szCs w:val="24"/>
                <w:lang w:val="en"/>
              </w:rPr>
              <w:t xml:space="preserve"> (</w:t>
            </w:r>
            <w:r w:rsidRPr="00861BC3">
              <w:rPr>
                <w:sz w:val="24"/>
                <w:szCs w:val="24"/>
                <w:lang w:val="en"/>
              </w:rPr>
              <w:t xml:space="preserve">or eight semesters) </w:t>
            </w:r>
            <w:proofErr w:type="gramStart"/>
            <w:r w:rsidRPr="00861BC3">
              <w:rPr>
                <w:sz w:val="24"/>
                <w:szCs w:val="24"/>
                <w:lang w:val="en"/>
              </w:rPr>
              <w:t>as long as</w:t>
            </w:r>
            <w:proofErr w:type="gramEnd"/>
            <w:r w:rsidRPr="00861BC3">
              <w:rPr>
                <w:sz w:val="24"/>
                <w:szCs w:val="24"/>
                <w:lang w:val="en"/>
              </w:rPr>
              <w:t xml:space="preserve"> all requirements are fulfilled.</w:t>
            </w:r>
          </w:p>
          <w:p w:rsidR="00B96461" w:rsidRPr="00861BC3" w:rsidRDefault="00B96461" w:rsidP="00303E15">
            <w:pPr>
              <w:ind w:left="0" w:firstLine="0"/>
              <w:jc w:val="center"/>
              <w:rPr>
                <w:b/>
                <w:sz w:val="24"/>
                <w:szCs w:val="24"/>
              </w:rPr>
            </w:pPr>
          </w:p>
          <w:p w:rsidR="00B96461" w:rsidRPr="00861BC3" w:rsidRDefault="00B96461" w:rsidP="00303E15">
            <w:pPr>
              <w:ind w:left="0" w:firstLine="0"/>
              <w:jc w:val="center"/>
              <w:rPr>
                <w:b/>
                <w:sz w:val="24"/>
                <w:szCs w:val="24"/>
              </w:rPr>
            </w:pPr>
          </w:p>
          <w:p w:rsidR="00B96461" w:rsidRPr="007D12D4" w:rsidRDefault="00B96461" w:rsidP="00303E15">
            <w:pPr>
              <w:ind w:left="0" w:firstLine="0"/>
              <w:jc w:val="center"/>
              <w:rPr>
                <w:b/>
                <w:sz w:val="24"/>
                <w:szCs w:val="24"/>
              </w:rPr>
            </w:pPr>
          </w:p>
        </w:tc>
        <w:tc>
          <w:tcPr>
            <w:tcW w:w="1209" w:type="pct"/>
          </w:tcPr>
          <w:p w:rsidR="000C504A" w:rsidRDefault="00B96461" w:rsidP="00303E15">
            <w:pPr>
              <w:ind w:left="0" w:firstLine="0"/>
              <w:jc w:val="center"/>
              <w:rPr>
                <w:b/>
                <w:sz w:val="24"/>
                <w:szCs w:val="24"/>
              </w:rPr>
            </w:pPr>
            <w:r>
              <w:rPr>
                <w:b/>
                <w:sz w:val="24"/>
                <w:szCs w:val="24"/>
              </w:rPr>
              <w:t>Application opens        01 December 2018 and closes 06 February 2019</w:t>
            </w:r>
          </w:p>
        </w:tc>
      </w:tr>
      <w:tr w:rsidR="00C00032" w:rsidTr="00CC754C">
        <w:tc>
          <w:tcPr>
            <w:tcW w:w="2903" w:type="pct"/>
          </w:tcPr>
          <w:p w:rsidR="00C00032" w:rsidRDefault="00C00032" w:rsidP="00C00032">
            <w:pPr>
              <w:ind w:left="0" w:firstLine="0"/>
              <w:rPr>
                <w:b/>
                <w:sz w:val="24"/>
                <w:szCs w:val="24"/>
              </w:rPr>
            </w:pPr>
            <w:r>
              <w:rPr>
                <w:b/>
                <w:sz w:val="24"/>
                <w:szCs w:val="24"/>
              </w:rPr>
              <w:t>Comcast Leaders and Achievers Scholarship Program</w:t>
            </w:r>
          </w:p>
          <w:p w:rsidR="00C00032" w:rsidRDefault="00C00032" w:rsidP="00C00032">
            <w:pPr>
              <w:ind w:left="0" w:firstLine="0"/>
              <w:rPr>
                <w:sz w:val="24"/>
                <w:szCs w:val="24"/>
              </w:rPr>
            </w:pPr>
            <w:r>
              <w:rPr>
                <w:sz w:val="24"/>
                <w:szCs w:val="24"/>
              </w:rPr>
              <w:t xml:space="preserve">Recognizing students for their community service, academic performance and leadership skills. </w:t>
            </w:r>
            <w:r w:rsidRPr="002D4FB4">
              <w:rPr>
                <w:b/>
                <w:sz w:val="24"/>
                <w:szCs w:val="24"/>
              </w:rPr>
              <w:t>Applicants must</w:t>
            </w:r>
            <w:r>
              <w:rPr>
                <w:sz w:val="24"/>
                <w:szCs w:val="24"/>
              </w:rPr>
              <w:t>:</w:t>
            </w:r>
          </w:p>
          <w:p w:rsidR="00C00032" w:rsidRDefault="00C00032" w:rsidP="00C00032">
            <w:pPr>
              <w:pStyle w:val="ListParagraph"/>
              <w:numPr>
                <w:ilvl w:val="0"/>
                <w:numId w:val="15"/>
              </w:numPr>
              <w:rPr>
                <w:sz w:val="24"/>
                <w:szCs w:val="24"/>
              </w:rPr>
            </w:pPr>
            <w:r>
              <w:rPr>
                <w:sz w:val="24"/>
                <w:szCs w:val="24"/>
              </w:rPr>
              <w:t>Have a demonstrated commitment to community service, outstanding qualities in character, integrity and leadership</w:t>
            </w:r>
            <w:r w:rsidR="00B23D58">
              <w:rPr>
                <w:sz w:val="24"/>
                <w:szCs w:val="24"/>
              </w:rPr>
              <w:t xml:space="preserve"> and demonstrate financial need</w:t>
            </w:r>
          </w:p>
          <w:p w:rsidR="00C00032" w:rsidRDefault="00C00032" w:rsidP="00C00032">
            <w:pPr>
              <w:pStyle w:val="ListParagraph"/>
              <w:numPr>
                <w:ilvl w:val="0"/>
                <w:numId w:val="15"/>
              </w:numPr>
              <w:rPr>
                <w:sz w:val="24"/>
                <w:szCs w:val="24"/>
              </w:rPr>
            </w:pPr>
            <w:r>
              <w:rPr>
                <w:sz w:val="24"/>
                <w:szCs w:val="24"/>
              </w:rPr>
              <w:t>Be enrol</w:t>
            </w:r>
            <w:r w:rsidR="00B23D58">
              <w:rPr>
                <w:sz w:val="24"/>
                <w:szCs w:val="24"/>
              </w:rPr>
              <w:t xml:space="preserve">led as a high school senior with a 3.0 GPA </w:t>
            </w:r>
            <w:r w:rsidR="008D2ED0">
              <w:rPr>
                <w:sz w:val="24"/>
                <w:szCs w:val="24"/>
              </w:rPr>
              <w:t>and reside</w:t>
            </w:r>
            <w:r>
              <w:rPr>
                <w:sz w:val="24"/>
                <w:szCs w:val="24"/>
              </w:rPr>
              <w:t xml:space="preserve"> in a community served by Comcast</w:t>
            </w:r>
          </w:p>
          <w:p w:rsidR="00C00032" w:rsidRPr="00B23D58" w:rsidRDefault="00C00032" w:rsidP="00B23D58">
            <w:pPr>
              <w:pStyle w:val="ListParagraph"/>
              <w:numPr>
                <w:ilvl w:val="0"/>
                <w:numId w:val="15"/>
              </w:numPr>
              <w:rPr>
                <w:sz w:val="24"/>
                <w:szCs w:val="24"/>
              </w:rPr>
            </w:pPr>
            <w:r>
              <w:rPr>
                <w:sz w:val="24"/>
                <w:szCs w:val="24"/>
              </w:rPr>
              <w:t>Plan to enroll in full-time undergraduate study at an accredited two- or four-year college or university in the United States for the entire 2019-2020 academic year</w:t>
            </w:r>
          </w:p>
          <w:p w:rsidR="00C00032" w:rsidRDefault="00C00032" w:rsidP="00C00032">
            <w:pPr>
              <w:ind w:left="0" w:firstLine="0"/>
              <w:rPr>
                <w:b/>
                <w:sz w:val="24"/>
                <w:szCs w:val="24"/>
              </w:rPr>
            </w:pPr>
            <w:r w:rsidRPr="007D12D4">
              <w:rPr>
                <w:b/>
                <w:sz w:val="24"/>
                <w:szCs w:val="24"/>
              </w:rPr>
              <w:t>APPLY TODAY!</w:t>
            </w:r>
          </w:p>
          <w:p w:rsidR="00861BC3" w:rsidRPr="00B23D58" w:rsidRDefault="00D919D7" w:rsidP="00334016">
            <w:pPr>
              <w:ind w:left="0" w:firstLine="0"/>
              <w:rPr>
                <w:sz w:val="26"/>
                <w:szCs w:val="26"/>
              </w:rPr>
            </w:pPr>
            <w:hyperlink r:id="rId32" w:history="1">
              <w:r w:rsidR="00C00032" w:rsidRPr="005A78DF">
                <w:rPr>
                  <w:rStyle w:val="Hyperlink"/>
                  <w:sz w:val="26"/>
                  <w:szCs w:val="26"/>
                </w:rPr>
                <w:t>https://learnmore.scholarsapply.org/leadersandachievers/</w:t>
              </w:r>
            </w:hyperlink>
            <w:r w:rsidR="00861BC3">
              <w:rPr>
                <w:rStyle w:val="Hyperlink"/>
                <w:sz w:val="26"/>
                <w:szCs w:val="26"/>
              </w:rPr>
              <w:t xml:space="preserve"> </w:t>
            </w:r>
          </w:p>
        </w:tc>
        <w:tc>
          <w:tcPr>
            <w:tcW w:w="888" w:type="pct"/>
          </w:tcPr>
          <w:p w:rsidR="00C00032" w:rsidRPr="000C20DF" w:rsidRDefault="00C00032" w:rsidP="00303E15">
            <w:pPr>
              <w:ind w:left="0" w:firstLine="0"/>
              <w:jc w:val="center"/>
              <w:rPr>
                <w:b/>
                <w:lang w:val="en"/>
              </w:rPr>
            </w:pPr>
            <w:r w:rsidRPr="007D12D4">
              <w:rPr>
                <w:b/>
                <w:sz w:val="24"/>
                <w:szCs w:val="24"/>
              </w:rPr>
              <w:t>$2,500</w:t>
            </w:r>
            <w:r>
              <w:rPr>
                <w:b/>
                <w:sz w:val="24"/>
                <w:szCs w:val="24"/>
              </w:rPr>
              <w:t xml:space="preserve"> will be awarded to over 800 students</w:t>
            </w:r>
          </w:p>
        </w:tc>
        <w:tc>
          <w:tcPr>
            <w:tcW w:w="1209" w:type="pct"/>
          </w:tcPr>
          <w:p w:rsidR="00C00032" w:rsidRDefault="00C00032" w:rsidP="00303E15">
            <w:pPr>
              <w:ind w:left="0" w:firstLine="0"/>
              <w:jc w:val="center"/>
              <w:rPr>
                <w:b/>
                <w:sz w:val="24"/>
                <w:szCs w:val="24"/>
              </w:rPr>
            </w:pPr>
            <w:r>
              <w:rPr>
                <w:b/>
                <w:sz w:val="24"/>
                <w:szCs w:val="24"/>
              </w:rPr>
              <w:t>07 December 2018</w:t>
            </w:r>
          </w:p>
        </w:tc>
      </w:tr>
      <w:tr w:rsidR="00861BC3" w:rsidTr="00CC754C">
        <w:tc>
          <w:tcPr>
            <w:tcW w:w="2903" w:type="pct"/>
          </w:tcPr>
          <w:p w:rsidR="00861BC3" w:rsidRPr="000C20DF" w:rsidRDefault="00861BC3" w:rsidP="00861BC3">
            <w:pPr>
              <w:ind w:left="0" w:firstLine="0"/>
              <w:jc w:val="center"/>
              <w:rPr>
                <w:b/>
                <w:sz w:val="32"/>
                <w:szCs w:val="32"/>
              </w:rPr>
            </w:pPr>
            <w:r>
              <w:rPr>
                <w:b/>
                <w:sz w:val="32"/>
                <w:szCs w:val="32"/>
              </w:rPr>
              <w:lastRenderedPageBreak/>
              <w:t>SCHOLARSHIPS</w:t>
            </w:r>
          </w:p>
        </w:tc>
        <w:tc>
          <w:tcPr>
            <w:tcW w:w="888" w:type="pct"/>
          </w:tcPr>
          <w:p w:rsidR="00861BC3" w:rsidRPr="000C20DF" w:rsidRDefault="00861BC3" w:rsidP="00861BC3">
            <w:pPr>
              <w:ind w:left="0" w:firstLine="0"/>
              <w:jc w:val="center"/>
              <w:rPr>
                <w:b/>
                <w:sz w:val="32"/>
                <w:szCs w:val="32"/>
              </w:rPr>
            </w:pPr>
            <w:r>
              <w:rPr>
                <w:b/>
                <w:sz w:val="32"/>
                <w:szCs w:val="32"/>
              </w:rPr>
              <w:t>AWARD</w:t>
            </w:r>
          </w:p>
        </w:tc>
        <w:tc>
          <w:tcPr>
            <w:tcW w:w="1209" w:type="pct"/>
          </w:tcPr>
          <w:p w:rsidR="00861BC3" w:rsidRPr="000C20DF" w:rsidRDefault="00861BC3" w:rsidP="00861BC3">
            <w:pPr>
              <w:ind w:left="0" w:firstLine="0"/>
              <w:jc w:val="center"/>
              <w:rPr>
                <w:b/>
                <w:sz w:val="32"/>
                <w:szCs w:val="32"/>
              </w:rPr>
            </w:pPr>
            <w:r>
              <w:rPr>
                <w:b/>
                <w:sz w:val="32"/>
                <w:szCs w:val="32"/>
              </w:rPr>
              <w:t>DEADLINE</w:t>
            </w:r>
          </w:p>
        </w:tc>
      </w:tr>
      <w:tr w:rsidR="00861BC3" w:rsidTr="00CC754C">
        <w:tc>
          <w:tcPr>
            <w:tcW w:w="2903" w:type="pct"/>
          </w:tcPr>
          <w:p w:rsidR="00861BC3" w:rsidRPr="00E937FE" w:rsidRDefault="00861BC3" w:rsidP="00861BC3">
            <w:pPr>
              <w:ind w:left="0" w:firstLine="0"/>
              <w:rPr>
                <w:b/>
                <w:sz w:val="24"/>
                <w:szCs w:val="24"/>
              </w:rPr>
            </w:pPr>
            <w:r>
              <w:rPr>
                <w:b/>
                <w:sz w:val="24"/>
                <w:szCs w:val="24"/>
              </w:rPr>
              <w:t>AXA/U.S. News &amp; World Report Achievement Scholarship</w:t>
            </w:r>
          </w:p>
          <w:p w:rsidR="00861BC3" w:rsidRDefault="00861BC3" w:rsidP="00861BC3">
            <w:pPr>
              <w:pStyle w:val="NormalWeb"/>
              <w:spacing w:before="0" w:beforeAutospacing="0" w:afterAutospacing="0"/>
              <w:rPr>
                <w:lang w:val="en"/>
              </w:rPr>
            </w:pPr>
            <w:r>
              <w:rPr>
                <w:lang w:val="en"/>
              </w:rPr>
              <w:t>Applicants must:</w:t>
            </w:r>
          </w:p>
          <w:p w:rsidR="00861BC3" w:rsidRDefault="00861BC3" w:rsidP="00861BC3">
            <w:pPr>
              <w:numPr>
                <w:ilvl w:val="0"/>
                <w:numId w:val="9"/>
              </w:numPr>
              <w:spacing w:before="75" w:after="75"/>
              <w:rPr>
                <w:lang w:val="en"/>
              </w:rPr>
            </w:pPr>
            <w:r>
              <w:rPr>
                <w:lang w:val="en"/>
              </w:rPr>
              <w:t>Be a United States citizen or legal resident living or claiming residency in one of the 50 U.S. states, District of Columbia or Puerto Rico.</w:t>
            </w:r>
          </w:p>
          <w:p w:rsidR="00861BC3" w:rsidRDefault="00861BC3" w:rsidP="00861BC3">
            <w:pPr>
              <w:numPr>
                <w:ilvl w:val="0"/>
                <w:numId w:val="9"/>
              </w:numPr>
              <w:spacing w:before="75" w:after="75"/>
              <w:rPr>
                <w:lang w:val="en"/>
              </w:rPr>
            </w:pPr>
            <w:r>
              <w:rPr>
                <w:lang w:val="en"/>
              </w:rPr>
              <w:t>Be a current high school senior who plans to enroll full-time in an accredited two-year or four-year college or university in the United States for the entire 2019-20 academic year. Enrollment at an accredited postsecondary institution outside of the United States will be considered on a case-by-case basis.</w:t>
            </w:r>
          </w:p>
          <w:p w:rsidR="00861BC3" w:rsidRDefault="00861BC3" w:rsidP="00861BC3">
            <w:pPr>
              <w:numPr>
                <w:ilvl w:val="0"/>
                <w:numId w:val="9"/>
              </w:numPr>
              <w:spacing w:before="75" w:after="75"/>
              <w:rPr>
                <w:lang w:val="en"/>
              </w:rPr>
            </w:pPr>
            <w:r>
              <w:rPr>
                <w:lang w:val="en"/>
              </w:rPr>
              <w:t>Demonstrate ambition and self-drive as evidenced by outstanding achievement in school, community or work-related activities.</w:t>
            </w:r>
          </w:p>
          <w:p w:rsidR="00861BC3" w:rsidRPr="007C481E" w:rsidRDefault="00861BC3" w:rsidP="00861BC3">
            <w:pPr>
              <w:pStyle w:val="NormalWeb"/>
              <w:spacing w:before="0" w:beforeAutospacing="0" w:afterAutospacing="0"/>
              <w:rPr>
                <w:b/>
                <w:bCs/>
                <w:lang w:val="en"/>
              </w:rPr>
            </w:pPr>
            <w:r>
              <w:rPr>
                <w:b/>
                <w:bCs/>
                <w:lang w:val="en"/>
              </w:rPr>
              <w:t>Special consideration will be given to achievements that empower society to mitigate risk through education and/or action in areas such as financial, environmental, health, safety and/or emergency preparedness.</w:t>
            </w:r>
          </w:p>
          <w:p w:rsidR="00861BC3" w:rsidRPr="00246D93" w:rsidRDefault="00D919D7" w:rsidP="00861BC3">
            <w:pPr>
              <w:numPr>
                <w:ilvl w:val="0"/>
                <w:numId w:val="11"/>
              </w:numPr>
              <w:ind w:left="0"/>
              <w:rPr>
                <w:color w:val="767676"/>
                <w:sz w:val="28"/>
                <w:szCs w:val="28"/>
                <w:lang w:val="en"/>
              </w:rPr>
            </w:pPr>
            <w:hyperlink r:id="rId33" w:history="1">
              <w:r w:rsidR="00861BC3" w:rsidRPr="00F334E7">
                <w:rPr>
                  <w:rStyle w:val="Hyperlink"/>
                  <w:sz w:val="28"/>
                  <w:szCs w:val="28"/>
                  <w:lang w:val="en"/>
                </w:rPr>
                <w:t>https://</w:t>
              </w:r>
              <w:r w:rsidR="00861BC3" w:rsidRPr="00F334E7">
                <w:rPr>
                  <w:rStyle w:val="Hyperlink"/>
                  <w:b/>
                  <w:bCs/>
                  <w:sz w:val="28"/>
                  <w:szCs w:val="28"/>
                  <w:lang w:val="en"/>
                </w:rPr>
                <w:t>us.axa.com</w:t>
              </w:r>
              <w:r w:rsidR="00861BC3" w:rsidRPr="00F334E7">
                <w:rPr>
                  <w:rStyle w:val="Hyperlink"/>
                  <w:sz w:val="28"/>
                  <w:szCs w:val="28"/>
                  <w:lang w:val="en"/>
                </w:rPr>
                <w:t>/</w:t>
              </w:r>
              <w:r w:rsidR="00861BC3" w:rsidRPr="00F334E7">
                <w:rPr>
                  <w:rStyle w:val="Hyperlink"/>
                  <w:b/>
                  <w:bCs/>
                  <w:sz w:val="28"/>
                  <w:szCs w:val="28"/>
                  <w:lang w:val="en"/>
                </w:rPr>
                <w:t>axa</w:t>
              </w:r>
              <w:r w:rsidR="00861BC3" w:rsidRPr="00F334E7">
                <w:rPr>
                  <w:rStyle w:val="Hyperlink"/>
                  <w:sz w:val="28"/>
                  <w:szCs w:val="28"/>
                  <w:lang w:val="en"/>
                </w:rPr>
                <w:t>-foundation/</w:t>
              </w:r>
              <w:r w:rsidR="00861BC3" w:rsidRPr="00F334E7">
                <w:rPr>
                  <w:rStyle w:val="Hyperlink"/>
                  <w:b/>
                  <w:bCs/>
                  <w:sz w:val="28"/>
                  <w:szCs w:val="28"/>
                  <w:lang w:val="en"/>
                </w:rPr>
                <w:t>AXA</w:t>
              </w:r>
              <w:r w:rsidR="00861BC3" w:rsidRPr="00F334E7">
                <w:rPr>
                  <w:rStyle w:val="Hyperlink"/>
                  <w:sz w:val="28"/>
                  <w:szCs w:val="28"/>
                  <w:lang w:val="en"/>
                </w:rPr>
                <w:t>-</w:t>
              </w:r>
              <w:r w:rsidR="00861BC3" w:rsidRPr="00F334E7">
                <w:rPr>
                  <w:rStyle w:val="Hyperlink"/>
                  <w:b/>
                  <w:bCs/>
                  <w:sz w:val="28"/>
                  <w:szCs w:val="28"/>
                  <w:lang w:val="en"/>
                </w:rPr>
                <w:t>achievement</w:t>
              </w:r>
              <w:r w:rsidR="00861BC3" w:rsidRPr="00F334E7">
                <w:rPr>
                  <w:rStyle w:val="Hyperlink"/>
                  <w:sz w:val="28"/>
                  <w:szCs w:val="28"/>
                  <w:lang w:val="en"/>
                </w:rPr>
                <w:t>-</w:t>
              </w:r>
              <w:r w:rsidR="00861BC3" w:rsidRPr="00F334E7">
                <w:rPr>
                  <w:rStyle w:val="Hyperlink"/>
                  <w:b/>
                  <w:bCs/>
                  <w:sz w:val="28"/>
                  <w:szCs w:val="28"/>
                  <w:lang w:val="en"/>
                </w:rPr>
                <w:t>scholarship</w:t>
              </w:r>
            </w:hyperlink>
            <w:r w:rsidR="00861BC3">
              <w:rPr>
                <w:b/>
                <w:bCs/>
                <w:color w:val="006D21"/>
                <w:sz w:val="28"/>
                <w:szCs w:val="28"/>
                <w:lang w:val="en"/>
              </w:rPr>
              <w:t xml:space="preserve">. </w:t>
            </w:r>
          </w:p>
        </w:tc>
        <w:tc>
          <w:tcPr>
            <w:tcW w:w="888" w:type="pct"/>
          </w:tcPr>
          <w:p w:rsidR="00861BC3" w:rsidRPr="007C481E" w:rsidRDefault="00861BC3" w:rsidP="00861BC3">
            <w:pPr>
              <w:pBdr>
                <w:bottom w:val="single" w:sz="6" w:space="1" w:color="auto"/>
              </w:pBdr>
              <w:ind w:left="0" w:firstLine="0"/>
              <w:jc w:val="center"/>
              <w:rPr>
                <w:b/>
                <w:lang w:val="en"/>
              </w:rPr>
            </w:pPr>
            <w:r>
              <w:rPr>
                <w:b/>
                <w:lang w:val="en"/>
              </w:rPr>
              <w:t xml:space="preserve">Specific Awards: </w:t>
            </w:r>
            <w:r>
              <w:rPr>
                <w:b/>
                <w:bCs/>
                <w:lang w:val="en"/>
              </w:rPr>
              <w:t>Fifty-two</w:t>
            </w:r>
            <w:r>
              <w:rPr>
                <w:lang w:val="en"/>
              </w:rPr>
              <w:t xml:space="preserve"> (52) students will each receive a </w:t>
            </w:r>
            <w:r>
              <w:rPr>
                <w:b/>
                <w:bCs/>
                <w:lang w:val="en"/>
              </w:rPr>
              <w:t>$10,000</w:t>
            </w:r>
            <w:r>
              <w:rPr>
                <w:lang w:val="en"/>
              </w:rPr>
              <w:t xml:space="preserve"> scholarship. One recipient will be selected from each U.S. state, the District of Columbia, and Puerto Rico.</w:t>
            </w:r>
          </w:p>
          <w:p w:rsidR="00861BC3" w:rsidRDefault="00861BC3" w:rsidP="00861BC3">
            <w:pPr>
              <w:pStyle w:val="NormalWeb"/>
              <w:spacing w:before="0" w:beforeAutospacing="0" w:afterAutospacing="0"/>
              <w:rPr>
                <w:lang w:val="en"/>
              </w:rPr>
            </w:pPr>
            <w:r>
              <w:rPr>
                <w:lang w:val="en"/>
              </w:rPr>
              <w:t xml:space="preserve">From the 52 recipients, </w:t>
            </w:r>
            <w:r>
              <w:rPr>
                <w:b/>
                <w:bCs/>
                <w:lang w:val="en"/>
              </w:rPr>
              <w:t>ten</w:t>
            </w:r>
            <w:r>
              <w:rPr>
                <w:lang w:val="en"/>
              </w:rPr>
              <w:t xml:space="preserve"> (10) Achievers will be selected to receive an additional $15,000 totaling </w:t>
            </w:r>
            <w:r>
              <w:rPr>
                <w:b/>
                <w:bCs/>
                <w:lang w:val="en"/>
              </w:rPr>
              <w:t>$25,000</w:t>
            </w:r>
            <w:r>
              <w:rPr>
                <w:lang w:val="en"/>
              </w:rPr>
              <w:t>.</w:t>
            </w:r>
          </w:p>
          <w:p w:rsidR="00861BC3" w:rsidRPr="00861BC3" w:rsidRDefault="00861BC3" w:rsidP="00861BC3">
            <w:pPr>
              <w:pStyle w:val="NormalWeb"/>
              <w:spacing w:before="0" w:beforeAutospacing="0" w:after="0" w:afterAutospacing="0"/>
              <w:rPr>
                <w:lang w:val="en"/>
              </w:rPr>
            </w:pPr>
            <w:r>
              <w:rPr>
                <w:lang w:val="en"/>
              </w:rPr>
              <w:t xml:space="preserve">Approximately </w:t>
            </w:r>
            <w:r>
              <w:rPr>
                <w:b/>
                <w:bCs/>
                <w:lang w:val="en"/>
              </w:rPr>
              <w:t>300</w:t>
            </w:r>
            <w:r>
              <w:rPr>
                <w:lang w:val="en"/>
              </w:rPr>
              <w:t xml:space="preserve"> students will be selected to receive a </w:t>
            </w:r>
            <w:r>
              <w:rPr>
                <w:b/>
                <w:bCs/>
                <w:lang w:val="en"/>
              </w:rPr>
              <w:t>$2,500</w:t>
            </w:r>
            <w:r>
              <w:rPr>
                <w:lang w:val="en"/>
              </w:rPr>
              <w:t xml:space="preserve"> scholarship.</w:t>
            </w:r>
          </w:p>
        </w:tc>
        <w:tc>
          <w:tcPr>
            <w:tcW w:w="1209" w:type="pct"/>
          </w:tcPr>
          <w:p w:rsidR="00861BC3" w:rsidRDefault="00861BC3" w:rsidP="00861BC3">
            <w:pPr>
              <w:ind w:left="0" w:firstLine="0"/>
              <w:jc w:val="center"/>
              <w:rPr>
                <w:b/>
                <w:sz w:val="24"/>
                <w:szCs w:val="24"/>
              </w:rPr>
            </w:pPr>
            <w:r>
              <w:rPr>
                <w:b/>
                <w:sz w:val="24"/>
                <w:szCs w:val="24"/>
              </w:rPr>
              <w:t>14 December 2018</w:t>
            </w:r>
          </w:p>
        </w:tc>
      </w:tr>
      <w:tr w:rsidR="00861BC3" w:rsidTr="00CC754C">
        <w:tc>
          <w:tcPr>
            <w:tcW w:w="2903" w:type="pct"/>
          </w:tcPr>
          <w:p w:rsidR="00861BC3" w:rsidRDefault="00861BC3" w:rsidP="00861BC3">
            <w:pPr>
              <w:ind w:left="0" w:firstLine="0"/>
              <w:rPr>
                <w:b/>
                <w:sz w:val="24"/>
                <w:szCs w:val="24"/>
              </w:rPr>
            </w:pPr>
            <w:r>
              <w:rPr>
                <w:b/>
                <w:sz w:val="24"/>
                <w:szCs w:val="24"/>
              </w:rPr>
              <w:t>Foot Locker Scholar Athletes</w:t>
            </w:r>
          </w:p>
          <w:p w:rsidR="00B10DB0" w:rsidRDefault="00861BC3" w:rsidP="00861BC3">
            <w:pPr>
              <w:ind w:left="0" w:firstLine="0"/>
              <w:rPr>
                <w:sz w:val="24"/>
                <w:szCs w:val="24"/>
              </w:rPr>
            </w:pPr>
            <w:r>
              <w:rPr>
                <w:sz w:val="24"/>
                <w:szCs w:val="24"/>
              </w:rPr>
              <w:t>High school seniors currently involved in high school, intramural or community-based sports. Leadership in sports, academics, achievement and essays. Eligible students must have maintained an unweighted GPA of 3.0 from gr</w:t>
            </w:r>
            <w:r w:rsidR="00B10DB0">
              <w:rPr>
                <w:sz w:val="24"/>
                <w:szCs w:val="24"/>
              </w:rPr>
              <w:t xml:space="preserve">ade </w:t>
            </w:r>
            <w:r>
              <w:rPr>
                <w:sz w:val="24"/>
                <w:szCs w:val="24"/>
              </w:rPr>
              <w:t>9 to first semester of gr</w:t>
            </w:r>
            <w:r w:rsidR="00B10DB0">
              <w:rPr>
                <w:sz w:val="24"/>
                <w:szCs w:val="24"/>
              </w:rPr>
              <w:t>ade</w:t>
            </w:r>
            <w:r>
              <w:rPr>
                <w:sz w:val="24"/>
                <w:szCs w:val="24"/>
              </w:rPr>
              <w:t xml:space="preserve"> 12.</w:t>
            </w:r>
          </w:p>
          <w:p w:rsidR="00861BC3" w:rsidRPr="00F235AC" w:rsidRDefault="00D919D7" w:rsidP="00861BC3">
            <w:pPr>
              <w:ind w:left="0" w:firstLine="0"/>
              <w:rPr>
                <w:sz w:val="28"/>
                <w:szCs w:val="28"/>
              </w:rPr>
            </w:pPr>
            <w:hyperlink r:id="rId34" w:history="1">
              <w:r w:rsidR="00861BC3" w:rsidRPr="005A78DF">
                <w:rPr>
                  <w:rStyle w:val="Hyperlink"/>
                  <w:sz w:val="28"/>
                  <w:szCs w:val="28"/>
                </w:rPr>
                <w:t>https://www.footlockerscholarathletes.com</w:t>
              </w:r>
            </w:hyperlink>
          </w:p>
        </w:tc>
        <w:tc>
          <w:tcPr>
            <w:tcW w:w="888" w:type="pct"/>
          </w:tcPr>
          <w:p w:rsidR="00861BC3" w:rsidRDefault="00861BC3" w:rsidP="00861BC3">
            <w:pPr>
              <w:ind w:left="0" w:firstLine="0"/>
              <w:rPr>
                <w:b/>
                <w:sz w:val="24"/>
                <w:szCs w:val="24"/>
              </w:rPr>
            </w:pPr>
            <w:r>
              <w:rPr>
                <w:b/>
                <w:sz w:val="24"/>
                <w:szCs w:val="24"/>
              </w:rPr>
              <w:t>Multiple awards of $20,000 over 4 years</w:t>
            </w:r>
          </w:p>
        </w:tc>
        <w:tc>
          <w:tcPr>
            <w:tcW w:w="1209" w:type="pct"/>
          </w:tcPr>
          <w:p w:rsidR="00861BC3" w:rsidRDefault="00861BC3" w:rsidP="00861BC3">
            <w:pPr>
              <w:ind w:left="0" w:firstLine="0"/>
              <w:jc w:val="center"/>
              <w:rPr>
                <w:b/>
                <w:sz w:val="24"/>
                <w:szCs w:val="24"/>
              </w:rPr>
            </w:pPr>
            <w:r>
              <w:rPr>
                <w:b/>
                <w:sz w:val="24"/>
                <w:szCs w:val="24"/>
              </w:rPr>
              <w:t>14 December 2018</w:t>
            </w:r>
          </w:p>
          <w:p w:rsidR="00861BC3" w:rsidRDefault="00861BC3" w:rsidP="00861BC3">
            <w:pPr>
              <w:ind w:left="0" w:firstLine="0"/>
              <w:rPr>
                <w:b/>
                <w:sz w:val="24"/>
                <w:szCs w:val="24"/>
              </w:rPr>
            </w:pPr>
            <w:r>
              <w:rPr>
                <w:b/>
                <w:sz w:val="24"/>
                <w:szCs w:val="24"/>
              </w:rPr>
              <w:t xml:space="preserve">         5:00 pm EST</w:t>
            </w:r>
          </w:p>
        </w:tc>
      </w:tr>
    </w:tbl>
    <w:p w:rsidR="00972CA1" w:rsidRDefault="00972CA1" w:rsidP="00246D93">
      <w:pPr>
        <w:ind w:left="0" w:firstLine="0"/>
        <w:rPr>
          <w:b/>
          <w:sz w:val="40"/>
          <w:szCs w:val="40"/>
        </w:rPr>
      </w:pPr>
    </w:p>
    <w:p w:rsidR="00A3727A" w:rsidRDefault="00A3727A" w:rsidP="00246D93">
      <w:pPr>
        <w:ind w:left="0" w:firstLine="0"/>
        <w:rPr>
          <w:b/>
          <w:sz w:val="40"/>
          <w:szCs w:val="40"/>
        </w:rPr>
      </w:pPr>
    </w:p>
    <w:p w:rsidR="00A3727A" w:rsidRDefault="00A3727A" w:rsidP="00246D93">
      <w:pPr>
        <w:ind w:left="0" w:firstLine="0"/>
        <w:rPr>
          <w:b/>
          <w:sz w:val="40"/>
          <w:szCs w:val="40"/>
        </w:rPr>
      </w:pPr>
    </w:p>
    <w:p w:rsidR="00A3727A" w:rsidRDefault="00A3727A" w:rsidP="00246D93">
      <w:pPr>
        <w:ind w:left="0" w:firstLine="0"/>
        <w:rPr>
          <w:b/>
          <w:sz w:val="40"/>
          <w:szCs w:val="40"/>
        </w:rPr>
      </w:pPr>
    </w:p>
    <w:p w:rsidR="00A3727A" w:rsidRDefault="00A3727A" w:rsidP="00246D93">
      <w:pPr>
        <w:ind w:left="0" w:firstLine="0"/>
        <w:rPr>
          <w:b/>
          <w:sz w:val="40"/>
          <w:szCs w:val="40"/>
        </w:rPr>
      </w:pPr>
    </w:p>
    <w:tbl>
      <w:tblPr>
        <w:tblStyle w:val="TableGrid"/>
        <w:tblW w:w="6024" w:type="pct"/>
        <w:tblInd w:w="-950" w:type="dxa"/>
        <w:tblLook w:val="04A0" w:firstRow="1" w:lastRow="0" w:firstColumn="1" w:lastColumn="0" w:noHBand="0" w:noVBand="1"/>
      </w:tblPr>
      <w:tblGrid>
        <w:gridCol w:w="6561"/>
        <w:gridCol w:w="2199"/>
        <w:gridCol w:w="2505"/>
      </w:tblGrid>
      <w:tr w:rsidR="00861BC3" w:rsidRPr="005C2289" w:rsidTr="00CB2E2D">
        <w:tc>
          <w:tcPr>
            <w:tcW w:w="2912" w:type="pct"/>
          </w:tcPr>
          <w:p w:rsidR="00861BC3" w:rsidRPr="000C20DF" w:rsidRDefault="00861BC3" w:rsidP="00A64171">
            <w:pPr>
              <w:ind w:left="0" w:firstLine="0"/>
              <w:jc w:val="center"/>
              <w:rPr>
                <w:b/>
                <w:sz w:val="32"/>
                <w:szCs w:val="32"/>
              </w:rPr>
            </w:pPr>
            <w:r>
              <w:rPr>
                <w:b/>
                <w:sz w:val="32"/>
                <w:szCs w:val="32"/>
              </w:rPr>
              <w:t>SCHOLARSHIPS</w:t>
            </w:r>
          </w:p>
        </w:tc>
        <w:tc>
          <w:tcPr>
            <w:tcW w:w="976" w:type="pct"/>
          </w:tcPr>
          <w:p w:rsidR="00861BC3" w:rsidRPr="000C20DF" w:rsidRDefault="00861BC3" w:rsidP="00A64171">
            <w:pPr>
              <w:ind w:left="0" w:firstLine="0"/>
              <w:jc w:val="center"/>
              <w:rPr>
                <w:b/>
                <w:sz w:val="32"/>
                <w:szCs w:val="32"/>
              </w:rPr>
            </w:pPr>
            <w:r>
              <w:rPr>
                <w:b/>
                <w:sz w:val="32"/>
                <w:szCs w:val="32"/>
              </w:rPr>
              <w:t>AWARD</w:t>
            </w:r>
          </w:p>
        </w:tc>
        <w:tc>
          <w:tcPr>
            <w:tcW w:w="1112" w:type="pct"/>
          </w:tcPr>
          <w:p w:rsidR="00861BC3" w:rsidRPr="000C20DF" w:rsidRDefault="00861BC3" w:rsidP="00A64171">
            <w:pPr>
              <w:ind w:left="0" w:firstLine="0"/>
              <w:jc w:val="center"/>
              <w:rPr>
                <w:b/>
                <w:sz w:val="32"/>
                <w:szCs w:val="32"/>
              </w:rPr>
            </w:pPr>
            <w:r>
              <w:rPr>
                <w:b/>
                <w:sz w:val="32"/>
                <w:szCs w:val="32"/>
              </w:rPr>
              <w:t>DEADLINE</w:t>
            </w:r>
          </w:p>
        </w:tc>
      </w:tr>
      <w:tr w:rsidR="00861BC3" w:rsidRPr="005C2289" w:rsidTr="00CB2E2D">
        <w:tc>
          <w:tcPr>
            <w:tcW w:w="2912" w:type="pct"/>
          </w:tcPr>
          <w:p w:rsidR="00861BC3" w:rsidRPr="005C2289" w:rsidRDefault="00861BC3" w:rsidP="00861BC3">
            <w:pPr>
              <w:ind w:left="0" w:firstLine="0"/>
              <w:rPr>
                <w:b/>
                <w:sz w:val="24"/>
                <w:szCs w:val="24"/>
              </w:rPr>
            </w:pPr>
            <w:r w:rsidRPr="005C2289">
              <w:rPr>
                <w:b/>
                <w:sz w:val="24"/>
                <w:szCs w:val="24"/>
              </w:rPr>
              <w:t>Burger King Scholar Program</w:t>
            </w:r>
          </w:p>
          <w:p w:rsidR="00861BC3" w:rsidRDefault="00861BC3" w:rsidP="00861BC3">
            <w:pPr>
              <w:ind w:left="0" w:firstLine="0"/>
              <w:rPr>
                <w:sz w:val="24"/>
                <w:szCs w:val="24"/>
              </w:rPr>
            </w:pPr>
            <w:r w:rsidRPr="005C2289">
              <w:rPr>
                <w:sz w:val="24"/>
                <w:szCs w:val="24"/>
              </w:rPr>
              <w:t>High school seniors with a passion for community service and minimum 2.5 GPA</w:t>
            </w:r>
            <w:r>
              <w:rPr>
                <w:sz w:val="24"/>
                <w:szCs w:val="24"/>
              </w:rPr>
              <w:t xml:space="preserve"> – Scroll down to BURGER KING SCHOLARS at the following website.</w:t>
            </w:r>
          </w:p>
          <w:p w:rsidR="00A64171" w:rsidRDefault="00D919D7" w:rsidP="00861BC3">
            <w:pPr>
              <w:ind w:left="0" w:firstLine="0"/>
              <w:rPr>
                <w:rStyle w:val="Hyperlink"/>
                <w:color w:val="auto"/>
                <w:sz w:val="28"/>
                <w:szCs w:val="28"/>
              </w:rPr>
            </w:pPr>
            <w:hyperlink r:id="rId35" w:history="1">
              <w:r w:rsidR="00861BC3" w:rsidRPr="000108AC">
                <w:rPr>
                  <w:rStyle w:val="Hyperlink"/>
                  <w:color w:val="auto"/>
                  <w:sz w:val="28"/>
                  <w:szCs w:val="28"/>
                </w:rPr>
                <w:t>http://bkmclamorefoundation.org</w:t>
              </w:r>
            </w:hyperlink>
          </w:p>
          <w:p w:rsidR="00A64171" w:rsidRPr="00A64171" w:rsidRDefault="00A64171" w:rsidP="00861BC3">
            <w:pPr>
              <w:ind w:left="0" w:firstLine="0"/>
              <w:rPr>
                <w:color w:val="auto"/>
                <w:sz w:val="28"/>
                <w:szCs w:val="28"/>
                <w:u w:val="single"/>
              </w:rPr>
            </w:pPr>
          </w:p>
        </w:tc>
        <w:tc>
          <w:tcPr>
            <w:tcW w:w="976" w:type="pct"/>
          </w:tcPr>
          <w:p w:rsidR="00861BC3" w:rsidRPr="005C2289" w:rsidRDefault="00861BC3" w:rsidP="00861BC3">
            <w:pPr>
              <w:ind w:left="0" w:firstLine="0"/>
              <w:rPr>
                <w:b/>
                <w:sz w:val="24"/>
                <w:szCs w:val="24"/>
              </w:rPr>
            </w:pPr>
            <w:r>
              <w:rPr>
                <w:b/>
                <w:sz w:val="24"/>
                <w:szCs w:val="24"/>
              </w:rPr>
              <w:t>$1,000 to $50,000</w:t>
            </w:r>
          </w:p>
        </w:tc>
        <w:tc>
          <w:tcPr>
            <w:tcW w:w="1112" w:type="pct"/>
          </w:tcPr>
          <w:p w:rsidR="00861BC3" w:rsidRPr="005C2289" w:rsidRDefault="00861BC3" w:rsidP="00861BC3">
            <w:pPr>
              <w:ind w:left="0" w:firstLine="0"/>
              <w:rPr>
                <w:b/>
                <w:sz w:val="24"/>
                <w:szCs w:val="24"/>
              </w:rPr>
            </w:pPr>
            <w:r>
              <w:rPr>
                <w:b/>
                <w:sz w:val="24"/>
                <w:szCs w:val="24"/>
              </w:rPr>
              <w:t>15 December 2018</w:t>
            </w:r>
          </w:p>
        </w:tc>
      </w:tr>
      <w:tr w:rsidR="00861BC3" w:rsidRPr="005C2289" w:rsidTr="00CB2E2D">
        <w:tc>
          <w:tcPr>
            <w:tcW w:w="2912" w:type="pct"/>
          </w:tcPr>
          <w:p w:rsidR="00861BC3" w:rsidRDefault="00861BC3" w:rsidP="00861BC3">
            <w:pPr>
              <w:ind w:left="0" w:firstLine="0"/>
              <w:rPr>
                <w:b/>
                <w:sz w:val="24"/>
                <w:szCs w:val="24"/>
              </w:rPr>
            </w:pPr>
            <w:proofErr w:type="spellStart"/>
            <w:r>
              <w:rPr>
                <w:b/>
                <w:sz w:val="24"/>
                <w:szCs w:val="24"/>
              </w:rPr>
              <w:t>AvaCare</w:t>
            </w:r>
            <w:proofErr w:type="spellEnd"/>
            <w:r>
              <w:rPr>
                <w:b/>
                <w:sz w:val="24"/>
                <w:szCs w:val="24"/>
              </w:rPr>
              <w:t xml:space="preserve"> Medical</w:t>
            </w:r>
          </w:p>
          <w:p w:rsidR="00861BC3" w:rsidRDefault="00861BC3" w:rsidP="00861BC3">
            <w:pPr>
              <w:ind w:left="0" w:firstLine="0"/>
              <w:rPr>
                <w:sz w:val="24"/>
                <w:szCs w:val="24"/>
              </w:rPr>
            </w:pPr>
            <w:r>
              <w:rPr>
                <w:sz w:val="24"/>
                <w:szCs w:val="24"/>
              </w:rPr>
              <w:t>High school seniors who are planning to pursue a degree in the medical field. Write about an act of kindness that inspired you.</w:t>
            </w:r>
          </w:p>
          <w:p w:rsidR="00861BC3" w:rsidRPr="00246D93" w:rsidRDefault="00D919D7" w:rsidP="00861BC3">
            <w:pPr>
              <w:ind w:left="0" w:firstLine="0"/>
              <w:rPr>
                <w:sz w:val="28"/>
                <w:szCs w:val="28"/>
              </w:rPr>
            </w:pPr>
            <w:hyperlink r:id="rId36" w:history="1">
              <w:r w:rsidR="00861BC3" w:rsidRPr="00246D93">
                <w:rPr>
                  <w:rStyle w:val="Hyperlink"/>
                  <w:sz w:val="28"/>
                  <w:szCs w:val="28"/>
                </w:rPr>
                <w:t>www.avacaremedical.com/scholarship</w:t>
              </w:r>
            </w:hyperlink>
          </w:p>
        </w:tc>
        <w:tc>
          <w:tcPr>
            <w:tcW w:w="976" w:type="pct"/>
          </w:tcPr>
          <w:p w:rsidR="00861BC3" w:rsidRPr="005C2289" w:rsidRDefault="00861BC3" w:rsidP="00861BC3">
            <w:pPr>
              <w:ind w:left="0" w:firstLine="0"/>
              <w:rPr>
                <w:b/>
                <w:sz w:val="24"/>
                <w:szCs w:val="24"/>
              </w:rPr>
            </w:pPr>
            <w:r>
              <w:rPr>
                <w:b/>
                <w:sz w:val="24"/>
                <w:szCs w:val="24"/>
              </w:rPr>
              <w:t>$1,000</w:t>
            </w:r>
          </w:p>
        </w:tc>
        <w:tc>
          <w:tcPr>
            <w:tcW w:w="1112" w:type="pct"/>
          </w:tcPr>
          <w:p w:rsidR="00861BC3" w:rsidRPr="005C2289" w:rsidRDefault="00861BC3" w:rsidP="00861BC3">
            <w:pPr>
              <w:ind w:left="0" w:firstLine="0"/>
              <w:rPr>
                <w:b/>
                <w:sz w:val="24"/>
                <w:szCs w:val="24"/>
              </w:rPr>
            </w:pPr>
            <w:r>
              <w:rPr>
                <w:b/>
                <w:sz w:val="24"/>
                <w:szCs w:val="24"/>
              </w:rPr>
              <w:t>15 December 2018</w:t>
            </w:r>
          </w:p>
        </w:tc>
      </w:tr>
      <w:tr w:rsidR="00861BC3" w:rsidRPr="005C2289" w:rsidTr="00CB2E2D">
        <w:tc>
          <w:tcPr>
            <w:tcW w:w="2912" w:type="pct"/>
          </w:tcPr>
          <w:p w:rsidR="00861BC3" w:rsidRDefault="00861BC3" w:rsidP="00861BC3">
            <w:pPr>
              <w:ind w:left="0" w:firstLine="0"/>
              <w:rPr>
                <w:b/>
                <w:sz w:val="24"/>
                <w:szCs w:val="24"/>
              </w:rPr>
            </w:pPr>
            <w:r>
              <w:rPr>
                <w:b/>
                <w:sz w:val="24"/>
                <w:szCs w:val="24"/>
              </w:rPr>
              <w:t xml:space="preserve">The Circled </w:t>
            </w:r>
            <w:proofErr w:type="gramStart"/>
            <w:r>
              <w:rPr>
                <w:b/>
                <w:sz w:val="24"/>
                <w:szCs w:val="24"/>
              </w:rPr>
              <w:t>In</w:t>
            </w:r>
            <w:proofErr w:type="gramEnd"/>
            <w:r>
              <w:rPr>
                <w:b/>
                <w:sz w:val="24"/>
                <w:szCs w:val="24"/>
              </w:rPr>
              <w:t xml:space="preserve"> Scholarship</w:t>
            </w:r>
          </w:p>
          <w:p w:rsidR="00861BC3" w:rsidRDefault="00861BC3" w:rsidP="00861BC3">
            <w:pPr>
              <w:pStyle w:val="ListParagraph"/>
              <w:numPr>
                <w:ilvl w:val="0"/>
                <w:numId w:val="17"/>
              </w:numPr>
              <w:rPr>
                <w:b/>
                <w:sz w:val="24"/>
                <w:szCs w:val="24"/>
              </w:rPr>
            </w:pPr>
            <w:r>
              <w:rPr>
                <w:b/>
                <w:sz w:val="24"/>
                <w:szCs w:val="24"/>
              </w:rPr>
              <w:t>No minimum GPA and no long essay to write</w:t>
            </w:r>
          </w:p>
          <w:p w:rsidR="00861BC3" w:rsidRDefault="00861BC3" w:rsidP="00861BC3">
            <w:pPr>
              <w:pStyle w:val="ListParagraph"/>
              <w:numPr>
                <w:ilvl w:val="0"/>
                <w:numId w:val="17"/>
              </w:numPr>
              <w:rPr>
                <w:b/>
                <w:sz w:val="24"/>
                <w:szCs w:val="24"/>
              </w:rPr>
            </w:pPr>
            <w:r>
              <w:rPr>
                <w:b/>
                <w:sz w:val="24"/>
                <w:szCs w:val="24"/>
              </w:rPr>
              <w:t>Use for any educational need</w:t>
            </w:r>
          </w:p>
          <w:p w:rsidR="00861BC3" w:rsidRDefault="00861BC3" w:rsidP="00861BC3">
            <w:pPr>
              <w:pStyle w:val="ListParagraph"/>
              <w:numPr>
                <w:ilvl w:val="0"/>
                <w:numId w:val="17"/>
              </w:numPr>
              <w:rPr>
                <w:b/>
                <w:sz w:val="24"/>
                <w:szCs w:val="24"/>
              </w:rPr>
            </w:pPr>
            <w:r>
              <w:rPr>
                <w:b/>
                <w:sz w:val="24"/>
                <w:szCs w:val="24"/>
              </w:rPr>
              <w:t xml:space="preserve">Create a FREE account on </w:t>
            </w:r>
            <w:hyperlink r:id="rId37" w:history="1">
              <w:r w:rsidRPr="005A78DF">
                <w:rPr>
                  <w:rStyle w:val="Hyperlink"/>
                  <w:b/>
                  <w:sz w:val="24"/>
                  <w:szCs w:val="24"/>
                </w:rPr>
                <w:t>www.cirkledin.com</w:t>
              </w:r>
            </w:hyperlink>
          </w:p>
          <w:p w:rsidR="00861BC3" w:rsidRDefault="00861BC3" w:rsidP="00861BC3">
            <w:pPr>
              <w:pStyle w:val="ListParagraph"/>
              <w:numPr>
                <w:ilvl w:val="0"/>
                <w:numId w:val="17"/>
              </w:numPr>
              <w:rPr>
                <w:b/>
                <w:sz w:val="24"/>
                <w:szCs w:val="24"/>
              </w:rPr>
            </w:pPr>
            <w:r>
              <w:rPr>
                <w:b/>
                <w:sz w:val="24"/>
                <w:szCs w:val="24"/>
              </w:rPr>
              <w:t>Click the “Apply Now” button</w:t>
            </w:r>
          </w:p>
          <w:p w:rsidR="00861BC3" w:rsidRPr="00CE772D" w:rsidRDefault="00861BC3" w:rsidP="00861BC3">
            <w:pPr>
              <w:pStyle w:val="ListParagraph"/>
              <w:numPr>
                <w:ilvl w:val="0"/>
                <w:numId w:val="17"/>
              </w:numPr>
              <w:rPr>
                <w:b/>
                <w:sz w:val="24"/>
                <w:szCs w:val="24"/>
              </w:rPr>
            </w:pPr>
            <w:r w:rsidRPr="00D4317E">
              <w:rPr>
                <w:b/>
                <w:color w:val="C00000"/>
                <w:sz w:val="24"/>
                <w:szCs w:val="24"/>
              </w:rPr>
              <w:t>In 3 sentences, tell us: “If you could give one gift to the world, what would it be?”</w:t>
            </w:r>
          </w:p>
          <w:p w:rsidR="00861BC3" w:rsidRPr="00CE772D" w:rsidRDefault="00861BC3" w:rsidP="00861BC3">
            <w:pPr>
              <w:rPr>
                <w:b/>
                <w:sz w:val="24"/>
                <w:szCs w:val="24"/>
              </w:rPr>
            </w:pPr>
          </w:p>
        </w:tc>
        <w:tc>
          <w:tcPr>
            <w:tcW w:w="976" w:type="pct"/>
          </w:tcPr>
          <w:p w:rsidR="00861BC3" w:rsidRDefault="00861BC3" w:rsidP="00861BC3">
            <w:pPr>
              <w:ind w:left="0" w:firstLine="0"/>
              <w:rPr>
                <w:b/>
                <w:sz w:val="24"/>
                <w:szCs w:val="24"/>
              </w:rPr>
            </w:pPr>
            <w:r>
              <w:rPr>
                <w:b/>
                <w:sz w:val="24"/>
                <w:szCs w:val="24"/>
              </w:rPr>
              <w:t>$2,500 – you can use it immediately after receiving it</w:t>
            </w:r>
          </w:p>
        </w:tc>
        <w:tc>
          <w:tcPr>
            <w:tcW w:w="1112" w:type="pct"/>
          </w:tcPr>
          <w:p w:rsidR="00861BC3" w:rsidRDefault="00861BC3" w:rsidP="00861BC3">
            <w:pPr>
              <w:ind w:left="0" w:firstLine="0"/>
              <w:rPr>
                <w:b/>
                <w:sz w:val="24"/>
                <w:szCs w:val="24"/>
              </w:rPr>
            </w:pPr>
            <w:r>
              <w:rPr>
                <w:b/>
                <w:sz w:val="24"/>
                <w:szCs w:val="24"/>
              </w:rPr>
              <w:t>31 December 2018</w:t>
            </w:r>
          </w:p>
          <w:p w:rsidR="00861BC3" w:rsidRDefault="00861BC3" w:rsidP="00861BC3">
            <w:pPr>
              <w:ind w:left="0" w:firstLine="0"/>
              <w:rPr>
                <w:b/>
                <w:sz w:val="24"/>
                <w:szCs w:val="24"/>
              </w:rPr>
            </w:pPr>
            <w:r>
              <w:rPr>
                <w:b/>
                <w:sz w:val="24"/>
                <w:szCs w:val="24"/>
              </w:rPr>
              <w:t>(notification by 15 February 2019)</w:t>
            </w:r>
          </w:p>
        </w:tc>
      </w:tr>
      <w:tr w:rsidR="00861BC3" w:rsidRPr="005C2289" w:rsidTr="00CB2E2D">
        <w:tc>
          <w:tcPr>
            <w:tcW w:w="2912" w:type="pct"/>
          </w:tcPr>
          <w:p w:rsidR="00A64171" w:rsidRDefault="00861BC3" w:rsidP="00861BC3">
            <w:pPr>
              <w:ind w:left="0" w:firstLine="0"/>
              <w:rPr>
                <w:b/>
                <w:color w:val="auto"/>
                <w:sz w:val="24"/>
                <w:szCs w:val="24"/>
              </w:rPr>
            </w:pPr>
            <w:r w:rsidRPr="00461ADC">
              <w:rPr>
                <w:b/>
                <w:color w:val="auto"/>
                <w:sz w:val="24"/>
                <w:szCs w:val="24"/>
              </w:rPr>
              <w:t>Gen and Kelly Tanabe Scholarship</w:t>
            </w:r>
            <w:r>
              <w:rPr>
                <w:b/>
                <w:color w:val="auto"/>
                <w:sz w:val="24"/>
                <w:szCs w:val="24"/>
              </w:rPr>
              <w:t xml:space="preserve">                                        </w:t>
            </w:r>
          </w:p>
          <w:p w:rsidR="00A64171" w:rsidRDefault="00A64171" w:rsidP="00861BC3">
            <w:pPr>
              <w:ind w:left="0" w:firstLine="0"/>
              <w:rPr>
                <w:b/>
                <w:color w:val="auto"/>
                <w:sz w:val="24"/>
                <w:szCs w:val="24"/>
              </w:rPr>
            </w:pPr>
          </w:p>
          <w:p w:rsidR="00861BC3" w:rsidRDefault="00861BC3" w:rsidP="00861BC3">
            <w:pPr>
              <w:ind w:left="0" w:firstLine="0"/>
              <w:rPr>
                <w:bCs/>
                <w:sz w:val="24"/>
                <w:szCs w:val="24"/>
              </w:rPr>
            </w:pPr>
            <w:r w:rsidRPr="00461ADC">
              <w:rPr>
                <w:bCs/>
                <w:sz w:val="24"/>
                <w:szCs w:val="24"/>
              </w:rPr>
              <w:t>The Gen and Kelly Tanabe Scholarship is a merit-based program that helps students fulfill their dreams of a higher education. The scholarship is named for Gen and Kelly Tanabe, best-selling authors on education, whose generous donations fund this program.</w:t>
            </w:r>
            <w:r>
              <w:rPr>
                <w:bCs/>
                <w:sz w:val="24"/>
                <w:szCs w:val="24"/>
              </w:rPr>
              <w:t xml:space="preserve">                    </w:t>
            </w:r>
          </w:p>
          <w:p w:rsidR="00861BC3" w:rsidRDefault="00861BC3" w:rsidP="00861BC3">
            <w:pPr>
              <w:ind w:left="0" w:firstLine="0"/>
              <w:rPr>
                <w:bCs/>
                <w:sz w:val="24"/>
                <w:szCs w:val="24"/>
              </w:rPr>
            </w:pPr>
          </w:p>
          <w:p w:rsidR="00A64171" w:rsidRDefault="00861BC3" w:rsidP="00861BC3">
            <w:pPr>
              <w:ind w:left="0" w:firstLine="0"/>
              <w:rPr>
                <w:color w:val="333333"/>
                <w:sz w:val="24"/>
                <w:szCs w:val="24"/>
              </w:rPr>
            </w:pPr>
            <w:r w:rsidRPr="00461ADC">
              <w:rPr>
                <w:color w:val="333333"/>
                <w:sz w:val="24"/>
                <w:szCs w:val="24"/>
              </w:rPr>
              <w:t>Applicants must be 9th-12th grade high school students, college students or graduate school students who are legal U.S. residents. Students may study any major and attend any college in the U.S</w:t>
            </w:r>
            <w:r>
              <w:rPr>
                <w:color w:val="333333"/>
                <w:sz w:val="24"/>
                <w:szCs w:val="24"/>
              </w:rPr>
              <w:t>.</w:t>
            </w:r>
          </w:p>
          <w:p w:rsidR="00861BC3" w:rsidRDefault="00861BC3" w:rsidP="00861BC3">
            <w:pPr>
              <w:ind w:left="0" w:firstLine="0"/>
              <w:rPr>
                <w:bCs/>
                <w:sz w:val="24"/>
                <w:szCs w:val="24"/>
              </w:rPr>
            </w:pPr>
            <w:r>
              <w:rPr>
                <w:rFonts w:ascii="Corbel" w:hAnsi="Corbel"/>
                <w:color w:val="333333"/>
                <w:sz w:val="21"/>
                <w:szCs w:val="21"/>
              </w:rPr>
              <w:br/>
            </w:r>
            <w:hyperlink r:id="rId38" w:tgtFrame="_blank" w:history="1">
              <w:r>
                <w:rPr>
                  <w:rStyle w:val="Hyperlink"/>
                  <w:rFonts w:ascii="Corbel" w:hAnsi="Corbel"/>
                  <w:b/>
                  <w:bCs/>
                  <w:color w:val="336699"/>
                  <w:sz w:val="21"/>
                  <w:szCs w:val="21"/>
                  <w:bdr w:val="none" w:sz="0" w:space="0" w:color="auto" w:frame="1"/>
                  <w:shd w:val="clear" w:color="auto" w:fill="FFFFFF"/>
                </w:rPr>
                <w:t>http://www.genkellyscholarship.com</w:t>
              </w:r>
            </w:hyperlink>
          </w:p>
          <w:p w:rsidR="00861BC3" w:rsidRDefault="00861BC3" w:rsidP="00861BC3">
            <w:pPr>
              <w:ind w:left="0" w:firstLine="0"/>
              <w:rPr>
                <w:bCs/>
                <w:sz w:val="24"/>
                <w:szCs w:val="24"/>
              </w:rPr>
            </w:pPr>
          </w:p>
          <w:p w:rsidR="00861BC3" w:rsidRDefault="00861BC3" w:rsidP="00861BC3">
            <w:pPr>
              <w:ind w:left="0" w:firstLine="0"/>
              <w:rPr>
                <w:bCs/>
                <w:sz w:val="24"/>
                <w:szCs w:val="24"/>
              </w:rPr>
            </w:pPr>
          </w:p>
          <w:p w:rsidR="00E86919" w:rsidRDefault="00E86919" w:rsidP="00861BC3">
            <w:pPr>
              <w:ind w:left="0" w:firstLine="0"/>
              <w:rPr>
                <w:bCs/>
                <w:sz w:val="24"/>
                <w:szCs w:val="24"/>
              </w:rPr>
            </w:pPr>
          </w:p>
          <w:p w:rsidR="00334016" w:rsidRDefault="00334016" w:rsidP="00861BC3">
            <w:pPr>
              <w:ind w:left="0" w:firstLine="0"/>
              <w:rPr>
                <w:bCs/>
                <w:sz w:val="24"/>
                <w:szCs w:val="24"/>
              </w:rPr>
            </w:pPr>
          </w:p>
          <w:p w:rsidR="00334016" w:rsidRDefault="00334016" w:rsidP="00861BC3">
            <w:pPr>
              <w:ind w:left="0" w:firstLine="0"/>
              <w:rPr>
                <w:bCs/>
                <w:sz w:val="24"/>
                <w:szCs w:val="24"/>
              </w:rPr>
            </w:pPr>
          </w:p>
          <w:p w:rsidR="00861BC3" w:rsidRDefault="00861BC3" w:rsidP="00861BC3">
            <w:pPr>
              <w:ind w:left="0" w:firstLine="0"/>
              <w:rPr>
                <w:b/>
                <w:sz w:val="24"/>
                <w:szCs w:val="24"/>
              </w:rPr>
            </w:pPr>
          </w:p>
        </w:tc>
        <w:tc>
          <w:tcPr>
            <w:tcW w:w="976" w:type="pct"/>
          </w:tcPr>
          <w:p w:rsidR="00861BC3" w:rsidRDefault="00861BC3" w:rsidP="00861BC3">
            <w:pPr>
              <w:ind w:left="0" w:firstLine="0"/>
              <w:rPr>
                <w:b/>
                <w:sz w:val="24"/>
                <w:szCs w:val="24"/>
              </w:rPr>
            </w:pPr>
            <w:r>
              <w:rPr>
                <w:b/>
                <w:sz w:val="24"/>
                <w:szCs w:val="24"/>
              </w:rPr>
              <w:t>$1,000</w:t>
            </w:r>
          </w:p>
        </w:tc>
        <w:tc>
          <w:tcPr>
            <w:tcW w:w="1112" w:type="pct"/>
          </w:tcPr>
          <w:p w:rsidR="00861BC3" w:rsidRDefault="00861BC3" w:rsidP="00861BC3">
            <w:pPr>
              <w:ind w:left="0" w:firstLine="0"/>
              <w:rPr>
                <w:b/>
                <w:sz w:val="24"/>
                <w:szCs w:val="24"/>
              </w:rPr>
            </w:pPr>
            <w:r>
              <w:rPr>
                <w:b/>
                <w:sz w:val="24"/>
                <w:szCs w:val="24"/>
              </w:rPr>
              <w:t>31 December 2018</w:t>
            </w:r>
          </w:p>
        </w:tc>
      </w:tr>
      <w:tr w:rsidR="00861BC3" w:rsidRPr="005C2289" w:rsidTr="00CB2E2D">
        <w:tc>
          <w:tcPr>
            <w:tcW w:w="2912" w:type="pct"/>
          </w:tcPr>
          <w:p w:rsidR="00861BC3" w:rsidRPr="000C20DF" w:rsidRDefault="00861BC3" w:rsidP="00861BC3">
            <w:pPr>
              <w:ind w:left="0" w:firstLine="0"/>
              <w:jc w:val="center"/>
              <w:rPr>
                <w:b/>
                <w:sz w:val="32"/>
                <w:szCs w:val="32"/>
              </w:rPr>
            </w:pPr>
            <w:r>
              <w:rPr>
                <w:b/>
                <w:sz w:val="32"/>
                <w:szCs w:val="32"/>
              </w:rPr>
              <w:lastRenderedPageBreak/>
              <w:t>SCHOLARSHIPS</w:t>
            </w:r>
          </w:p>
        </w:tc>
        <w:tc>
          <w:tcPr>
            <w:tcW w:w="976" w:type="pct"/>
          </w:tcPr>
          <w:p w:rsidR="00861BC3" w:rsidRPr="000C20DF" w:rsidRDefault="00861BC3" w:rsidP="00861BC3">
            <w:pPr>
              <w:ind w:left="0" w:firstLine="0"/>
              <w:jc w:val="center"/>
              <w:rPr>
                <w:b/>
                <w:sz w:val="32"/>
                <w:szCs w:val="32"/>
              </w:rPr>
            </w:pPr>
            <w:r>
              <w:rPr>
                <w:b/>
                <w:sz w:val="32"/>
                <w:szCs w:val="32"/>
              </w:rPr>
              <w:t>AWARD</w:t>
            </w:r>
          </w:p>
        </w:tc>
        <w:tc>
          <w:tcPr>
            <w:tcW w:w="1112" w:type="pct"/>
          </w:tcPr>
          <w:p w:rsidR="00861BC3" w:rsidRPr="000C20DF" w:rsidRDefault="00861BC3" w:rsidP="00861BC3">
            <w:pPr>
              <w:ind w:left="0" w:firstLine="0"/>
              <w:jc w:val="center"/>
              <w:rPr>
                <w:b/>
                <w:sz w:val="32"/>
                <w:szCs w:val="32"/>
              </w:rPr>
            </w:pPr>
            <w:r>
              <w:rPr>
                <w:b/>
                <w:sz w:val="32"/>
                <w:szCs w:val="32"/>
              </w:rPr>
              <w:t>DEADLINE</w:t>
            </w:r>
          </w:p>
        </w:tc>
      </w:tr>
      <w:tr w:rsidR="00861BC3" w:rsidRPr="00CB2E2D" w:rsidTr="00CB2E2D">
        <w:tc>
          <w:tcPr>
            <w:tcW w:w="2912" w:type="pct"/>
          </w:tcPr>
          <w:p w:rsidR="00861BC3" w:rsidRDefault="00861BC3" w:rsidP="00861BC3">
            <w:pPr>
              <w:ind w:left="0" w:firstLine="0"/>
              <w:rPr>
                <w:b/>
                <w:sz w:val="24"/>
                <w:szCs w:val="24"/>
              </w:rPr>
            </w:pPr>
            <w:r w:rsidRPr="00CB2E2D">
              <w:rPr>
                <w:b/>
                <w:sz w:val="24"/>
                <w:szCs w:val="24"/>
              </w:rPr>
              <w:t>2019 Congress-Bundestag Vocational Exchange Scholarship</w:t>
            </w:r>
          </w:p>
          <w:p w:rsidR="00861BC3" w:rsidRDefault="00861BC3" w:rsidP="00861BC3">
            <w:pPr>
              <w:ind w:left="0" w:firstLine="0"/>
              <w:rPr>
                <w:sz w:val="24"/>
                <w:szCs w:val="24"/>
              </w:rPr>
            </w:pPr>
            <w:r>
              <w:rPr>
                <w:sz w:val="24"/>
                <w:szCs w:val="24"/>
              </w:rPr>
              <w:t xml:space="preserve">This </w:t>
            </w:r>
            <w:r w:rsidRPr="00CB2E2D">
              <w:rPr>
                <w:sz w:val="24"/>
                <w:szCs w:val="24"/>
              </w:rPr>
              <w:t xml:space="preserve">scholarship/exchange program is administered by </w:t>
            </w:r>
            <w:proofErr w:type="spellStart"/>
            <w:r w:rsidRPr="00CB2E2D">
              <w:rPr>
                <w:sz w:val="24"/>
                <w:szCs w:val="24"/>
              </w:rPr>
              <w:t>Nacel</w:t>
            </w:r>
            <w:proofErr w:type="spellEnd"/>
            <w:r w:rsidRPr="00CB2E2D">
              <w:rPr>
                <w:sz w:val="24"/>
                <w:szCs w:val="24"/>
              </w:rPr>
              <w:t xml:space="preserve"> Open Door and provides an opportunity for 25 graduating high school seniors from across the United States to spend one year in Germany learning the German culture and exploring their care</w:t>
            </w:r>
            <w:r>
              <w:rPr>
                <w:sz w:val="24"/>
                <w:szCs w:val="24"/>
              </w:rPr>
              <w:t xml:space="preserve">er interests.                                                                           </w:t>
            </w:r>
            <w:r w:rsidRPr="00CB2E2D">
              <w:rPr>
                <w:sz w:val="24"/>
                <w:szCs w:val="24"/>
              </w:rPr>
              <w:t xml:space="preserve">Completed applications must be submitted via </w:t>
            </w:r>
            <w:r>
              <w:rPr>
                <w:sz w:val="24"/>
                <w:szCs w:val="24"/>
              </w:rPr>
              <w:t xml:space="preserve">email to </w:t>
            </w:r>
            <w:hyperlink r:id="rId39" w:history="1">
              <w:r w:rsidRPr="00C72922">
                <w:rPr>
                  <w:rStyle w:val="Hyperlink"/>
                  <w:sz w:val="24"/>
                  <w:szCs w:val="24"/>
                </w:rPr>
                <w:t>CBYX@nacelopendoor.org</w:t>
              </w:r>
            </w:hyperlink>
            <w:r>
              <w:rPr>
                <w:sz w:val="24"/>
                <w:szCs w:val="24"/>
              </w:rPr>
              <w:t xml:space="preserve">. </w:t>
            </w:r>
            <w:r w:rsidRPr="00CB2E2D">
              <w:rPr>
                <w:sz w:val="24"/>
                <w:szCs w:val="24"/>
              </w:rPr>
              <w:t xml:space="preserve">A link to the application can be found on the Florida Department of Education’s website at </w:t>
            </w:r>
          </w:p>
          <w:p w:rsidR="00861BC3" w:rsidRDefault="00D919D7" w:rsidP="00861BC3">
            <w:pPr>
              <w:ind w:left="0" w:firstLine="0"/>
              <w:rPr>
                <w:sz w:val="24"/>
                <w:szCs w:val="24"/>
              </w:rPr>
            </w:pPr>
            <w:hyperlink r:id="rId40" w:history="1">
              <w:r w:rsidR="00861BC3" w:rsidRPr="00C72922">
                <w:rPr>
                  <w:rStyle w:val="Hyperlink"/>
                  <w:sz w:val="24"/>
                  <w:szCs w:val="24"/>
                </w:rPr>
                <w:t>http://www.fldoe.org/academics/career-adult-edu/the-congress-bundestag-vocational-yout.stml</w:t>
              </w:r>
            </w:hyperlink>
            <w:r w:rsidR="00861BC3">
              <w:rPr>
                <w:sz w:val="24"/>
                <w:szCs w:val="24"/>
              </w:rPr>
              <w:t xml:space="preserve"> </w:t>
            </w:r>
          </w:p>
          <w:p w:rsidR="00861BC3" w:rsidRPr="00F72A01" w:rsidRDefault="00861BC3" w:rsidP="00861BC3">
            <w:pPr>
              <w:ind w:left="0" w:firstLine="0"/>
              <w:rPr>
                <w:sz w:val="24"/>
                <w:szCs w:val="24"/>
              </w:rPr>
            </w:pPr>
          </w:p>
        </w:tc>
        <w:tc>
          <w:tcPr>
            <w:tcW w:w="2088" w:type="pct"/>
            <w:gridSpan w:val="2"/>
          </w:tcPr>
          <w:p w:rsidR="00861BC3" w:rsidRDefault="00861BC3" w:rsidP="00861BC3">
            <w:pPr>
              <w:ind w:left="0" w:firstLine="0"/>
              <w:rPr>
                <w:b/>
                <w:sz w:val="24"/>
                <w:szCs w:val="24"/>
              </w:rPr>
            </w:pPr>
            <w:r>
              <w:rPr>
                <w:b/>
                <w:sz w:val="24"/>
                <w:szCs w:val="24"/>
              </w:rPr>
              <w:t>Deadline: 15 January 2019</w:t>
            </w:r>
          </w:p>
          <w:p w:rsidR="00861BC3" w:rsidRDefault="00861BC3" w:rsidP="00861BC3">
            <w:pPr>
              <w:ind w:left="0" w:firstLine="0"/>
              <w:rPr>
                <w:sz w:val="24"/>
                <w:szCs w:val="24"/>
              </w:rPr>
            </w:pPr>
            <w:r w:rsidRPr="00CC1048">
              <w:rPr>
                <w:sz w:val="24"/>
                <w:szCs w:val="24"/>
              </w:rPr>
              <w:t xml:space="preserve">Although previous study of German is advantageous, it is not a prerequisite for scholarship selection. </w:t>
            </w:r>
          </w:p>
          <w:p w:rsidR="00861BC3" w:rsidRPr="00CC1048" w:rsidRDefault="00861BC3" w:rsidP="00861BC3">
            <w:pPr>
              <w:ind w:left="0" w:firstLine="0"/>
              <w:rPr>
                <w:b/>
                <w:sz w:val="24"/>
                <w:szCs w:val="24"/>
              </w:rPr>
            </w:pPr>
            <w:r w:rsidRPr="00CC1048">
              <w:rPr>
                <w:sz w:val="24"/>
                <w:szCs w:val="24"/>
              </w:rPr>
              <w:t xml:space="preserve">Student applications will be reviewed by </w:t>
            </w:r>
            <w:proofErr w:type="spellStart"/>
            <w:r w:rsidRPr="00CC1048">
              <w:rPr>
                <w:sz w:val="24"/>
                <w:szCs w:val="24"/>
              </w:rPr>
              <w:t>Nacel</w:t>
            </w:r>
            <w:proofErr w:type="spellEnd"/>
            <w:r w:rsidRPr="00CC1048">
              <w:rPr>
                <w:sz w:val="24"/>
                <w:szCs w:val="24"/>
              </w:rPr>
              <w:t xml:space="preserve"> Open Door and the Division of Career and Adult Education. Select applicants will be invited to interview with the selection committee, who will then submit their recommendations to </w:t>
            </w:r>
            <w:proofErr w:type="spellStart"/>
            <w:r w:rsidRPr="00CC1048">
              <w:rPr>
                <w:sz w:val="24"/>
                <w:szCs w:val="24"/>
              </w:rPr>
              <w:t>Nacel</w:t>
            </w:r>
            <w:proofErr w:type="spellEnd"/>
            <w:r w:rsidRPr="00CC1048">
              <w:rPr>
                <w:sz w:val="24"/>
                <w:szCs w:val="24"/>
              </w:rPr>
              <w:t xml:space="preserve"> Open Door to choose the final scholarship</w:t>
            </w:r>
            <w:r>
              <w:rPr>
                <w:sz w:val="24"/>
                <w:szCs w:val="24"/>
              </w:rPr>
              <w:t xml:space="preserve"> recipients.</w:t>
            </w:r>
          </w:p>
        </w:tc>
      </w:tr>
      <w:tr w:rsidR="00E1508D" w:rsidRPr="005C2289" w:rsidTr="00CB2E2D">
        <w:tc>
          <w:tcPr>
            <w:tcW w:w="2912" w:type="pct"/>
          </w:tcPr>
          <w:p w:rsidR="00E1508D" w:rsidRDefault="00E1508D" w:rsidP="00422450">
            <w:pPr>
              <w:tabs>
                <w:tab w:val="left" w:pos="1590"/>
              </w:tabs>
              <w:ind w:left="0" w:firstLine="0"/>
              <w:rPr>
                <w:b/>
                <w:sz w:val="24"/>
                <w:szCs w:val="24"/>
              </w:rPr>
            </w:pPr>
            <w:r>
              <w:rPr>
                <w:b/>
                <w:sz w:val="24"/>
                <w:szCs w:val="24"/>
              </w:rPr>
              <w:t>Kappa Alpha Psi Jacksonville Foundation, Inc</w:t>
            </w:r>
          </w:p>
          <w:p w:rsidR="00E1508D" w:rsidRDefault="00E1508D" w:rsidP="00E1508D">
            <w:pPr>
              <w:pStyle w:val="ListParagraph"/>
              <w:numPr>
                <w:ilvl w:val="0"/>
                <w:numId w:val="30"/>
              </w:numPr>
              <w:tabs>
                <w:tab w:val="left" w:pos="1590"/>
              </w:tabs>
              <w:rPr>
                <w:sz w:val="24"/>
                <w:szCs w:val="24"/>
              </w:rPr>
            </w:pPr>
            <w:r>
              <w:rPr>
                <w:sz w:val="24"/>
                <w:szCs w:val="24"/>
              </w:rPr>
              <w:t xml:space="preserve">Must be a U.S. citizen </w:t>
            </w:r>
          </w:p>
          <w:p w:rsidR="00FD3989" w:rsidRDefault="00FD3989" w:rsidP="00E1508D">
            <w:pPr>
              <w:pStyle w:val="ListParagraph"/>
              <w:numPr>
                <w:ilvl w:val="0"/>
                <w:numId w:val="30"/>
              </w:numPr>
              <w:tabs>
                <w:tab w:val="left" w:pos="1590"/>
              </w:tabs>
              <w:rPr>
                <w:sz w:val="24"/>
                <w:szCs w:val="24"/>
              </w:rPr>
            </w:pPr>
            <w:r>
              <w:rPr>
                <w:sz w:val="24"/>
                <w:szCs w:val="24"/>
              </w:rPr>
              <w:t>Must be a graduating senior</w:t>
            </w:r>
          </w:p>
          <w:p w:rsidR="00FD3989" w:rsidRDefault="00FD3989" w:rsidP="00E1508D">
            <w:pPr>
              <w:pStyle w:val="ListParagraph"/>
              <w:numPr>
                <w:ilvl w:val="0"/>
                <w:numId w:val="30"/>
              </w:numPr>
              <w:tabs>
                <w:tab w:val="left" w:pos="1590"/>
              </w:tabs>
              <w:rPr>
                <w:sz w:val="24"/>
                <w:szCs w:val="24"/>
              </w:rPr>
            </w:pPr>
            <w:r>
              <w:rPr>
                <w:sz w:val="24"/>
                <w:szCs w:val="24"/>
              </w:rPr>
              <w:t xml:space="preserve">Be able to provide a </w:t>
            </w:r>
            <w:proofErr w:type="gramStart"/>
            <w:r>
              <w:rPr>
                <w:sz w:val="24"/>
                <w:szCs w:val="24"/>
              </w:rPr>
              <w:t>letter  of</w:t>
            </w:r>
            <w:proofErr w:type="gramEnd"/>
            <w:r>
              <w:rPr>
                <w:sz w:val="24"/>
                <w:szCs w:val="24"/>
              </w:rPr>
              <w:t xml:space="preserve"> acceptance to an accredited college/university by no later than the interview date.</w:t>
            </w:r>
          </w:p>
          <w:p w:rsidR="00FD3989" w:rsidRPr="00FD3989" w:rsidRDefault="00FD3989" w:rsidP="00FD3989">
            <w:pPr>
              <w:tabs>
                <w:tab w:val="left" w:pos="1590"/>
              </w:tabs>
              <w:ind w:left="360" w:firstLine="0"/>
              <w:rPr>
                <w:sz w:val="24"/>
                <w:szCs w:val="24"/>
              </w:rPr>
            </w:pPr>
            <w:r>
              <w:rPr>
                <w:sz w:val="24"/>
                <w:szCs w:val="24"/>
              </w:rPr>
              <w:t xml:space="preserve">http://jacksonvillekappas.com/youth.scholarship/ </w:t>
            </w:r>
          </w:p>
        </w:tc>
        <w:tc>
          <w:tcPr>
            <w:tcW w:w="976" w:type="pct"/>
          </w:tcPr>
          <w:p w:rsidR="00E1508D" w:rsidRDefault="00E1508D" w:rsidP="00861BC3">
            <w:pPr>
              <w:ind w:left="0" w:firstLine="0"/>
              <w:rPr>
                <w:b/>
                <w:sz w:val="24"/>
                <w:szCs w:val="24"/>
              </w:rPr>
            </w:pPr>
            <w:r>
              <w:rPr>
                <w:b/>
                <w:sz w:val="24"/>
                <w:szCs w:val="24"/>
              </w:rPr>
              <w:t>$ Varies</w:t>
            </w:r>
          </w:p>
        </w:tc>
        <w:tc>
          <w:tcPr>
            <w:tcW w:w="1112" w:type="pct"/>
          </w:tcPr>
          <w:p w:rsidR="00E1508D" w:rsidRDefault="00E1508D" w:rsidP="00861BC3">
            <w:pPr>
              <w:ind w:left="0" w:firstLine="0"/>
              <w:rPr>
                <w:b/>
                <w:sz w:val="24"/>
                <w:szCs w:val="24"/>
              </w:rPr>
            </w:pPr>
            <w:r>
              <w:rPr>
                <w:b/>
                <w:sz w:val="24"/>
                <w:szCs w:val="24"/>
              </w:rPr>
              <w:t>01 February 2019</w:t>
            </w:r>
          </w:p>
        </w:tc>
      </w:tr>
      <w:tr w:rsidR="00422450" w:rsidRPr="005C2289" w:rsidTr="00CB2E2D">
        <w:tc>
          <w:tcPr>
            <w:tcW w:w="2912" w:type="pct"/>
          </w:tcPr>
          <w:p w:rsidR="00422450" w:rsidRDefault="00422450" w:rsidP="00422450">
            <w:pPr>
              <w:tabs>
                <w:tab w:val="left" w:pos="1590"/>
              </w:tabs>
              <w:ind w:left="0" w:firstLine="0"/>
              <w:rPr>
                <w:b/>
                <w:sz w:val="24"/>
                <w:szCs w:val="24"/>
              </w:rPr>
            </w:pPr>
            <w:r>
              <w:rPr>
                <w:b/>
                <w:sz w:val="24"/>
                <w:szCs w:val="24"/>
              </w:rPr>
              <w:t>National Future Farmers of America</w:t>
            </w:r>
          </w:p>
          <w:p w:rsidR="00422450" w:rsidRDefault="00422450" w:rsidP="00422450">
            <w:pPr>
              <w:tabs>
                <w:tab w:val="left" w:pos="1590"/>
              </w:tabs>
              <w:ind w:left="0" w:firstLine="0"/>
              <w:rPr>
                <w:sz w:val="24"/>
                <w:szCs w:val="24"/>
              </w:rPr>
            </w:pPr>
            <w:r>
              <w:rPr>
                <w:sz w:val="24"/>
                <w:szCs w:val="24"/>
              </w:rPr>
              <w:t>Numerous programs available to FFA members and a few programs for nonmembers.</w:t>
            </w:r>
          </w:p>
          <w:p w:rsidR="00422450" w:rsidRDefault="00D919D7" w:rsidP="00422450">
            <w:pPr>
              <w:tabs>
                <w:tab w:val="left" w:pos="1590"/>
              </w:tabs>
              <w:ind w:left="0" w:firstLine="0"/>
              <w:rPr>
                <w:sz w:val="24"/>
                <w:szCs w:val="24"/>
              </w:rPr>
            </w:pPr>
            <w:hyperlink r:id="rId41" w:history="1">
              <w:r w:rsidR="00422450" w:rsidRPr="00C72922">
                <w:rPr>
                  <w:rStyle w:val="Hyperlink"/>
                  <w:sz w:val="24"/>
                  <w:szCs w:val="24"/>
                </w:rPr>
                <w:t>www.ffa.org/scholarships</w:t>
              </w:r>
            </w:hyperlink>
          </w:p>
          <w:p w:rsidR="00422450" w:rsidRPr="00422450" w:rsidRDefault="00422450" w:rsidP="00422450">
            <w:pPr>
              <w:tabs>
                <w:tab w:val="left" w:pos="1590"/>
              </w:tabs>
              <w:ind w:left="0" w:firstLine="0"/>
              <w:rPr>
                <w:sz w:val="24"/>
                <w:szCs w:val="24"/>
              </w:rPr>
            </w:pPr>
          </w:p>
        </w:tc>
        <w:tc>
          <w:tcPr>
            <w:tcW w:w="976" w:type="pct"/>
          </w:tcPr>
          <w:p w:rsidR="00422450" w:rsidRDefault="00422450" w:rsidP="00861BC3">
            <w:pPr>
              <w:ind w:left="0" w:firstLine="0"/>
              <w:rPr>
                <w:b/>
                <w:sz w:val="24"/>
                <w:szCs w:val="24"/>
              </w:rPr>
            </w:pPr>
            <w:r>
              <w:rPr>
                <w:b/>
                <w:sz w:val="24"/>
                <w:szCs w:val="24"/>
              </w:rPr>
              <w:t>$ Varies – More than $2 million awarded each year</w:t>
            </w:r>
          </w:p>
        </w:tc>
        <w:tc>
          <w:tcPr>
            <w:tcW w:w="1112" w:type="pct"/>
          </w:tcPr>
          <w:p w:rsidR="00422450" w:rsidRDefault="00422450" w:rsidP="00861BC3">
            <w:pPr>
              <w:ind w:left="0" w:firstLine="0"/>
              <w:rPr>
                <w:b/>
                <w:sz w:val="24"/>
                <w:szCs w:val="24"/>
              </w:rPr>
            </w:pPr>
            <w:r>
              <w:rPr>
                <w:b/>
                <w:sz w:val="24"/>
                <w:szCs w:val="24"/>
              </w:rPr>
              <w:t>01 February 2019</w:t>
            </w:r>
          </w:p>
        </w:tc>
      </w:tr>
      <w:tr w:rsidR="00861BC3" w:rsidRPr="005C2289" w:rsidTr="00CB2E2D">
        <w:tc>
          <w:tcPr>
            <w:tcW w:w="2912" w:type="pct"/>
          </w:tcPr>
          <w:p w:rsidR="00861BC3" w:rsidRDefault="00861BC3" w:rsidP="00861BC3">
            <w:pPr>
              <w:ind w:left="0" w:firstLine="0"/>
              <w:rPr>
                <w:b/>
                <w:sz w:val="24"/>
                <w:szCs w:val="24"/>
              </w:rPr>
            </w:pPr>
            <w:r>
              <w:rPr>
                <w:b/>
                <w:sz w:val="24"/>
                <w:szCs w:val="24"/>
              </w:rPr>
              <w:t>Jackie Robinson Foundation</w:t>
            </w:r>
          </w:p>
          <w:p w:rsidR="00861BC3" w:rsidRDefault="00861BC3" w:rsidP="00861BC3">
            <w:pPr>
              <w:ind w:left="0" w:firstLine="0"/>
              <w:rPr>
                <w:sz w:val="24"/>
                <w:szCs w:val="24"/>
              </w:rPr>
            </w:pPr>
            <w:r w:rsidRPr="00F235AC">
              <w:rPr>
                <w:sz w:val="24"/>
                <w:szCs w:val="24"/>
              </w:rPr>
              <w:t>Minority high school seniors</w:t>
            </w:r>
            <w:r>
              <w:rPr>
                <w:sz w:val="24"/>
                <w:szCs w:val="24"/>
              </w:rPr>
              <w:t xml:space="preserve"> who demonstrate leadership and financial need.   </w:t>
            </w:r>
          </w:p>
          <w:p w:rsidR="00861BC3" w:rsidRDefault="00D919D7" w:rsidP="00861BC3">
            <w:pPr>
              <w:ind w:left="0" w:firstLine="0"/>
              <w:rPr>
                <w:b/>
                <w:sz w:val="24"/>
                <w:szCs w:val="24"/>
              </w:rPr>
            </w:pPr>
            <w:hyperlink r:id="rId42" w:history="1">
              <w:r w:rsidR="00861BC3" w:rsidRPr="00C72922">
                <w:rPr>
                  <w:rStyle w:val="Hyperlink"/>
                  <w:b/>
                  <w:sz w:val="24"/>
                  <w:szCs w:val="24"/>
                </w:rPr>
                <w:t>www.jackierobinson.org</w:t>
              </w:r>
            </w:hyperlink>
          </w:p>
          <w:p w:rsidR="00861BC3" w:rsidRPr="00461ADC" w:rsidRDefault="00861BC3" w:rsidP="00861BC3">
            <w:pPr>
              <w:ind w:left="0" w:firstLine="0"/>
              <w:rPr>
                <w:b/>
                <w:sz w:val="24"/>
                <w:szCs w:val="24"/>
              </w:rPr>
            </w:pPr>
          </w:p>
        </w:tc>
        <w:tc>
          <w:tcPr>
            <w:tcW w:w="976" w:type="pct"/>
          </w:tcPr>
          <w:p w:rsidR="00861BC3" w:rsidRDefault="00861BC3" w:rsidP="00861BC3">
            <w:pPr>
              <w:ind w:left="0" w:firstLine="0"/>
              <w:rPr>
                <w:b/>
                <w:sz w:val="24"/>
                <w:szCs w:val="24"/>
              </w:rPr>
            </w:pPr>
            <w:r>
              <w:rPr>
                <w:b/>
                <w:sz w:val="24"/>
                <w:szCs w:val="24"/>
              </w:rPr>
              <w:t>Up to $7,500 per year</w:t>
            </w:r>
          </w:p>
        </w:tc>
        <w:tc>
          <w:tcPr>
            <w:tcW w:w="1112" w:type="pct"/>
          </w:tcPr>
          <w:p w:rsidR="00861BC3" w:rsidRDefault="00861BC3" w:rsidP="00861BC3">
            <w:pPr>
              <w:ind w:left="0" w:firstLine="0"/>
              <w:rPr>
                <w:b/>
                <w:sz w:val="24"/>
                <w:szCs w:val="24"/>
              </w:rPr>
            </w:pPr>
            <w:r>
              <w:rPr>
                <w:b/>
                <w:sz w:val="24"/>
                <w:szCs w:val="24"/>
              </w:rPr>
              <w:t>01 February 2019</w:t>
            </w:r>
          </w:p>
        </w:tc>
      </w:tr>
      <w:tr w:rsidR="00861BC3" w:rsidRPr="005C2289" w:rsidTr="00CB2E2D">
        <w:tc>
          <w:tcPr>
            <w:tcW w:w="2912" w:type="pct"/>
          </w:tcPr>
          <w:p w:rsidR="00861BC3" w:rsidRDefault="00861BC3" w:rsidP="00861BC3">
            <w:pPr>
              <w:ind w:left="0" w:firstLine="0"/>
              <w:rPr>
                <w:b/>
                <w:sz w:val="24"/>
                <w:szCs w:val="24"/>
              </w:rPr>
            </w:pPr>
            <w:r>
              <w:rPr>
                <w:b/>
                <w:sz w:val="24"/>
                <w:szCs w:val="24"/>
              </w:rPr>
              <w:t>Flavorful Futures Scholarship</w:t>
            </w:r>
          </w:p>
          <w:p w:rsidR="00861BC3" w:rsidRPr="00BB53D3" w:rsidRDefault="00861BC3" w:rsidP="00861BC3">
            <w:pPr>
              <w:numPr>
                <w:ilvl w:val="0"/>
                <w:numId w:val="20"/>
              </w:numPr>
              <w:spacing w:line="315" w:lineRule="atLeast"/>
              <w:rPr>
                <w:color w:val="auto"/>
                <w:sz w:val="24"/>
                <w:szCs w:val="24"/>
              </w:rPr>
            </w:pPr>
            <w:r w:rsidRPr="00BB53D3">
              <w:rPr>
                <w:color w:val="auto"/>
                <w:sz w:val="24"/>
                <w:szCs w:val="24"/>
              </w:rPr>
              <w:t>Must be a U.S. citizen or permanent lega</w:t>
            </w:r>
            <w:r>
              <w:rPr>
                <w:color w:val="auto"/>
                <w:sz w:val="24"/>
                <w:szCs w:val="24"/>
              </w:rPr>
              <w:t>l resident of US</w:t>
            </w:r>
          </w:p>
          <w:p w:rsidR="00861BC3" w:rsidRPr="00BB53D3" w:rsidRDefault="00861BC3" w:rsidP="00861BC3">
            <w:pPr>
              <w:numPr>
                <w:ilvl w:val="0"/>
                <w:numId w:val="20"/>
              </w:numPr>
              <w:spacing w:before="100" w:beforeAutospacing="1" w:after="100" w:afterAutospacing="1" w:line="315" w:lineRule="atLeast"/>
              <w:rPr>
                <w:color w:val="auto"/>
                <w:sz w:val="24"/>
                <w:szCs w:val="24"/>
              </w:rPr>
            </w:pPr>
            <w:r w:rsidRPr="00BB53D3">
              <w:rPr>
                <w:color w:val="auto"/>
                <w:sz w:val="24"/>
                <w:szCs w:val="24"/>
              </w:rPr>
              <w:t>Must be a high school senior graduating between A</w:t>
            </w:r>
            <w:r>
              <w:rPr>
                <w:color w:val="auto"/>
                <w:sz w:val="24"/>
                <w:szCs w:val="24"/>
              </w:rPr>
              <w:t>ugust 1, 2018 and July 31, 2019</w:t>
            </w:r>
          </w:p>
          <w:p w:rsidR="00861BC3" w:rsidRPr="00BB53D3" w:rsidRDefault="00861BC3" w:rsidP="00861BC3">
            <w:pPr>
              <w:numPr>
                <w:ilvl w:val="0"/>
                <w:numId w:val="20"/>
              </w:numPr>
              <w:spacing w:before="100" w:beforeAutospacing="1" w:after="100" w:afterAutospacing="1" w:line="315" w:lineRule="atLeast"/>
              <w:rPr>
                <w:color w:val="auto"/>
                <w:sz w:val="24"/>
                <w:szCs w:val="24"/>
              </w:rPr>
            </w:pPr>
            <w:r w:rsidRPr="00BB53D3">
              <w:rPr>
                <w:color w:val="auto"/>
                <w:sz w:val="24"/>
                <w:szCs w:val="24"/>
              </w:rPr>
              <w:t>Must have a cumulative high school grade point average (GPA) of at least 2.5 on a 4-point scale (high</w:t>
            </w:r>
            <w:r>
              <w:rPr>
                <w:color w:val="auto"/>
                <w:sz w:val="24"/>
                <w:szCs w:val="24"/>
              </w:rPr>
              <w:t xml:space="preserve"> school/home school seniors)</w:t>
            </w:r>
          </w:p>
          <w:p w:rsidR="003A12EB" w:rsidRPr="003A5AAD" w:rsidRDefault="00861BC3" w:rsidP="0095119F">
            <w:pPr>
              <w:pStyle w:val="ListParagraph"/>
              <w:numPr>
                <w:ilvl w:val="0"/>
                <w:numId w:val="20"/>
              </w:numPr>
              <w:ind w:firstLine="0"/>
              <w:rPr>
                <w:b/>
                <w:sz w:val="24"/>
                <w:szCs w:val="24"/>
              </w:rPr>
            </w:pPr>
            <w:r w:rsidRPr="003A5AAD">
              <w:rPr>
                <w:b/>
                <w:sz w:val="24"/>
                <w:szCs w:val="24"/>
              </w:rPr>
              <w:t xml:space="preserve">Apply now at </w:t>
            </w:r>
            <w:hyperlink r:id="rId43" w:history="1">
              <w:r w:rsidRPr="003A5AAD">
                <w:rPr>
                  <w:rStyle w:val="Hyperlink"/>
                  <w:b/>
                  <w:sz w:val="24"/>
                  <w:szCs w:val="24"/>
                </w:rPr>
                <w:t>www.flavorfulfutures.com</w:t>
              </w:r>
            </w:hyperlink>
          </w:p>
          <w:p w:rsidR="003A12EB" w:rsidRDefault="003A12EB" w:rsidP="003A12EB">
            <w:pPr>
              <w:pStyle w:val="ListParagraph"/>
              <w:ind w:firstLine="0"/>
              <w:rPr>
                <w:b/>
                <w:sz w:val="24"/>
                <w:szCs w:val="24"/>
              </w:rPr>
            </w:pPr>
          </w:p>
          <w:p w:rsidR="003A12EB" w:rsidRPr="00BB53D3" w:rsidRDefault="003A12EB" w:rsidP="003A12EB">
            <w:pPr>
              <w:pStyle w:val="ListParagraph"/>
              <w:ind w:firstLine="0"/>
              <w:rPr>
                <w:b/>
                <w:sz w:val="24"/>
                <w:szCs w:val="24"/>
              </w:rPr>
            </w:pPr>
          </w:p>
        </w:tc>
        <w:tc>
          <w:tcPr>
            <w:tcW w:w="976" w:type="pct"/>
          </w:tcPr>
          <w:p w:rsidR="00861BC3" w:rsidRDefault="00861BC3" w:rsidP="00861BC3">
            <w:pPr>
              <w:ind w:left="0" w:firstLine="0"/>
              <w:rPr>
                <w:b/>
                <w:sz w:val="24"/>
                <w:szCs w:val="24"/>
              </w:rPr>
            </w:pPr>
            <w:r>
              <w:rPr>
                <w:b/>
                <w:sz w:val="24"/>
                <w:szCs w:val="24"/>
              </w:rPr>
              <w:t>$5,000 (five scholarships will be awarded)</w:t>
            </w:r>
          </w:p>
        </w:tc>
        <w:tc>
          <w:tcPr>
            <w:tcW w:w="1112" w:type="pct"/>
          </w:tcPr>
          <w:p w:rsidR="00861BC3" w:rsidRDefault="00861BC3" w:rsidP="00861BC3">
            <w:pPr>
              <w:ind w:left="0" w:firstLine="0"/>
              <w:rPr>
                <w:b/>
                <w:sz w:val="24"/>
                <w:szCs w:val="24"/>
              </w:rPr>
            </w:pPr>
            <w:r>
              <w:rPr>
                <w:b/>
                <w:sz w:val="24"/>
                <w:szCs w:val="24"/>
              </w:rPr>
              <w:t>15 February 2019</w:t>
            </w:r>
          </w:p>
        </w:tc>
      </w:tr>
      <w:tr w:rsidR="003A12EB" w:rsidRPr="005C2289" w:rsidTr="00CB2E2D">
        <w:tc>
          <w:tcPr>
            <w:tcW w:w="2912" w:type="pct"/>
          </w:tcPr>
          <w:p w:rsidR="003A12EB" w:rsidRPr="000C20DF" w:rsidRDefault="003A12EB" w:rsidP="003A12EB">
            <w:pPr>
              <w:ind w:left="0" w:firstLine="0"/>
              <w:jc w:val="center"/>
              <w:rPr>
                <w:b/>
                <w:sz w:val="32"/>
                <w:szCs w:val="32"/>
              </w:rPr>
            </w:pPr>
            <w:r>
              <w:rPr>
                <w:b/>
                <w:sz w:val="32"/>
                <w:szCs w:val="32"/>
              </w:rPr>
              <w:lastRenderedPageBreak/>
              <w:t>SCHOLARSHIPS</w:t>
            </w:r>
          </w:p>
        </w:tc>
        <w:tc>
          <w:tcPr>
            <w:tcW w:w="976" w:type="pct"/>
          </w:tcPr>
          <w:p w:rsidR="003A12EB" w:rsidRPr="000C20DF" w:rsidRDefault="003A12EB" w:rsidP="003A12EB">
            <w:pPr>
              <w:ind w:left="0" w:firstLine="0"/>
              <w:rPr>
                <w:b/>
                <w:sz w:val="32"/>
                <w:szCs w:val="32"/>
              </w:rPr>
            </w:pPr>
            <w:r>
              <w:rPr>
                <w:b/>
                <w:sz w:val="32"/>
                <w:szCs w:val="32"/>
              </w:rPr>
              <w:t xml:space="preserve">  AWARD</w:t>
            </w:r>
          </w:p>
        </w:tc>
        <w:tc>
          <w:tcPr>
            <w:tcW w:w="1112" w:type="pct"/>
          </w:tcPr>
          <w:p w:rsidR="003A12EB" w:rsidRPr="000C20DF" w:rsidRDefault="003A12EB" w:rsidP="003A12EB">
            <w:pPr>
              <w:ind w:left="0" w:firstLine="0"/>
              <w:jc w:val="center"/>
              <w:rPr>
                <w:b/>
                <w:sz w:val="32"/>
                <w:szCs w:val="32"/>
              </w:rPr>
            </w:pPr>
            <w:r>
              <w:rPr>
                <w:b/>
                <w:sz w:val="32"/>
                <w:szCs w:val="32"/>
              </w:rPr>
              <w:t>DEADLINE</w:t>
            </w:r>
          </w:p>
        </w:tc>
      </w:tr>
      <w:tr w:rsidR="003A12EB" w:rsidRPr="005C2289" w:rsidTr="00CB2E2D">
        <w:tc>
          <w:tcPr>
            <w:tcW w:w="2912" w:type="pct"/>
          </w:tcPr>
          <w:p w:rsidR="003A12EB" w:rsidRDefault="003A12EB" w:rsidP="003A12EB">
            <w:pPr>
              <w:ind w:left="0" w:firstLine="0"/>
              <w:rPr>
                <w:b/>
                <w:sz w:val="24"/>
                <w:szCs w:val="24"/>
              </w:rPr>
            </w:pPr>
            <w:r>
              <w:rPr>
                <w:b/>
                <w:sz w:val="24"/>
                <w:szCs w:val="24"/>
              </w:rPr>
              <w:t>Simon Youth Community</w:t>
            </w:r>
          </w:p>
          <w:p w:rsidR="003A12EB" w:rsidRDefault="003A12EB" w:rsidP="003A12EB">
            <w:pPr>
              <w:spacing w:line="480" w:lineRule="atLeast"/>
              <w:ind w:left="0" w:firstLine="0"/>
              <w:rPr>
                <w:color w:val="474747"/>
                <w:sz w:val="24"/>
                <w:szCs w:val="24"/>
              </w:rPr>
            </w:pPr>
            <w:r w:rsidRPr="00DB3111">
              <w:rPr>
                <w:color w:val="474747"/>
                <w:sz w:val="24"/>
                <w:szCs w:val="24"/>
              </w:rPr>
              <w:t>Simon Youth Foundation works</w:t>
            </w:r>
            <w:r>
              <w:rPr>
                <w:color w:val="474747"/>
                <w:sz w:val="24"/>
                <w:szCs w:val="24"/>
              </w:rPr>
              <w:t xml:space="preserve"> to help students achieve their </w:t>
            </w:r>
            <w:r w:rsidRPr="00DB3111">
              <w:rPr>
                <w:color w:val="474747"/>
                <w:sz w:val="24"/>
                <w:szCs w:val="24"/>
              </w:rPr>
              <w:t xml:space="preserve">goals, and cost alone should not prevent a student from furthering their education. </w:t>
            </w:r>
          </w:p>
          <w:p w:rsidR="003A12EB" w:rsidRPr="00DB3111" w:rsidRDefault="003A12EB" w:rsidP="003A12EB">
            <w:pPr>
              <w:spacing w:line="480" w:lineRule="atLeast"/>
              <w:ind w:left="0" w:firstLine="0"/>
              <w:rPr>
                <w:color w:val="474747"/>
                <w:sz w:val="24"/>
                <w:szCs w:val="24"/>
              </w:rPr>
            </w:pPr>
            <w:r w:rsidRPr="00DB3111">
              <w:rPr>
                <w:color w:val="474747"/>
                <w:sz w:val="24"/>
                <w:szCs w:val="24"/>
              </w:rPr>
              <w:t>Simon Youth Community Scholarships are available to high sc</w:t>
            </w:r>
            <w:r w:rsidRPr="00DB3111">
              <w:rPr>
                <w:rFonts w:ascii="SimonCircularPro-Book" w:hAnsi="SimonCircularPro-Book"/>
                <w:color w:val="474747"/>
                <w:sz w:val="21"/>
                <w:szCs w:val="21"/>
              </w:rPr>
              <w:t>hool seniors living near a Simon mall or in the surrounding communities</w:t>
            </w:r>
            <w:r>
              <w:rPr>
                <w:rFonts w:ascii="SimonCircularPro-Book" w:hAnsi="SimonCircularPro-Book"/>
                <w:color w:val="474747"/>
                <w:sz w:val="21"/>
                <w:szCs w:val="21"/>
              </w:rPr>
              <w:t>.</w:t>
            </w:r>
          </w:p>
          <w:p w:rsidR="003A12EB" w:rsidRDefault="00D919D7" w:rsidP="003A12EB">
            <w:pPr>
              <w:ind w:left="0" w:firstLine="0"/>
            </w:pPr>
            <w:hyperlink r:id="rId44" w:history="1">
              <w:r w:rsidR="003A12EB" w:rsidRPr="00C72922">
                <w:rPr>
                  <w:rStyle w:val="Hyperlink"/>
                </w:rPr>
                <w:t>www.</w:t>
              </w:r>
              <w:r w:rsidR="003A12EB" w:rsidRPr="00C72922">
                <w:rPr>
                  <w:rStyle w:val="Hyperlink"/>
                  <w:b/>
                  <w:sz w:val="24"/>
                  <w:szCs w:val="24"/>
                </w:rPr>
                <w:t>syf.org/scholarships</w:t>
              </w:r>
            </w:hyperlink>
          </w:p>
          <w:p w:rsidR="003A12EB" w:rsidRDefault="003A12EB" w:rsidP="003A12EB">
            <w:pPr>
              <w:ind w:left="0" w:firstLine="0"/>
            </w:pPr>
          </w:p>
          <w:p w:rsidR="003A12EB" w:rsidRDefault="003A12EB" w:rsidP="003A12EB">
            <w:pPr>
              <w:ind w:left="0" w:firstLine="0"/>
              <w:rPr>
                <w:b/>
                <w:sz w:val="24"/>
                <w:szCs w:val="24"/>
              </w:rPr>
            </w:pPr>
          </w:p>
        </w:tc>
        <w:tc>
          <w:tcPr>
            <w:tcW w:w="976" w:type="pct"/>
          </w:tcPr>
          <w:p w:rsidR="003A12EB" w:rsidRDefault="003A12EB" w:rsidP="003A12EB">
            <w:pPr>
              <w:ind w:left="0" w:firstLine="0"/>
              <w:rPr>
                <w:b/>
                <w:sz w:val="24"/>
                <w:szCs w:val="24"/>
              </w:rPr>
            </w:pPr>
            <w:r>
              <w:rPr>
                <w:b/>
                <w:sz w:val="24"/>
                <w:szCs w:val="24"/>
              </w:rPr>
              <w:t>Up to $1,500</w:t>
            </w:r>
          </w:p>
        </w:tc>
        <w:tc>
          <w:tcPr>
            <w:tcW w:w="1112" w:type="pct"/>
          </w:tcPr>
          <w:p w:rsidR="003A12EB" w:rsidRDefault="003A12EB" w:rsidP="003A12EB">
            <w:pPr>
              <w:ind w:left="0" w:firstLine="0"/>
              <w:rPr>
                <w:b/>
                <w:sz w:val="24"/>
                <w:szCs w:val="24"/>
              </w:rPr>
            </w:pPr>
            <w:r>
              <w:rPr>
                <w:b/>
                <w:sz w:val="24"/>
                <w:szCs w:val="24"/>
              </w:rPr>
              <w:t>20 February 2019</w:t>
            </w:r>
          </w:p>
        </w:tc>
      </w:tr>
      <w:tr w:rsidR="003A12EB" w:rsidRPr="005C2289" w:rsidTr="00CB2E2D">
        <w:tc>
          <w:tcPr>
            <w:tcW w:w="2912" w:type="pct"/>
          </w:tcPr>
          <w:p w:rsidR="003A12EB" w:rsidRDefault="003A12EB" w:rsidP="003A12EB">
            <w:pPr>
              <w:ind w:left="0" w:firstLine="0"/>
              <w:rPr>
                <w:b/>
                <w:sz w:val="24"/>
                <w:szCs w:val="24"/>
              </w:rPr>
            </w:pPr>
            <w:r>
              <w:rPr>
                <w:b/>
                <w:sz w:val="24"/>
                <w:szCs w:val="24"/>
              </w:rPr>
              <w:t>Regions Riding Forward Scholarship</w:t>
            </w:r>
          </w:p>
          <w:p w:rsidR="003A12EB" w:rsidRDefault="003A12EB" w:rsidP="003A12EB">
            <w:pPr>
              <w:ind w:left="0" w:firstLine="0"/>
              <w:rPr>
                <w:sz w:val="24"/>
                <w:szCs w:val="24"/>
              </w:rPr>
            </w:pPr>
            <w:r>
              <w:rPr>
                <w:sz w:val="24"/>
                <w:szCs w:val="24"/>
              </w:rPr>
              <w:t xml:space="preserve">High School seniors must write a 500-word essay on an African-American individual who has inspired and motivated you. </w:t>
            </w:r>
          </w:p>
          <w:p w:rsidR="003A12EB" w:rsidRPr="001820F9" w:rsidRDefault="00D919D7" w:rsidP="003A12EB">
            <w:pPr>
              <w:ind w:left="0" w:firstLine="0"/>
              <w:rPr>
                <w:sz w:val="24"/>
                <w:szCs w:val="24"/>
              </w:rPr>
            </w:pPr>
            <w:hyperlink r:id="rId45" w:history="1">
              <w:r w:rsidR="003A12EB" w:rsidRPr="00E65A1E">
                <w:rPr>
                  <w:rStyle w:val="Hyperlink"/>
                  <w:sz w:val="24"/>
                  <w:szCs w:val="24"/>
                </w:rPr>
                <w:t>www.regions.com/promo/black~history~scholarship</w:t>
              </w:r>
            </w:hyperlink>
          </w:p>
        </w:tc>
        <w:tc>
          <w:tcPr>
            <w:tcW w:w="976" w:type="pct"/>
          </w:tcPr>
          <w:p w:rsidR="003A12EB" w:rsidRDefault="003A12EB" w:rsidP="003A12EB">
            <w:pPr>
              <w:ind w:left="0" w:firstLine="0"/>
              <w:rPr>
                <w:b/>
                <w:sz w:val="24"/>
                <w:szCs w:val="24"/>
              </w:rPr>
            </w:pPr>
            <w:r>
              <w:rPr>
                <w:b/>
                <w:sz w:val="24"/>
                <w:szCs w:val="24"/>
              </w:rPr>
              <w:t>$5,000</w:t>
            </w:r>
          </w:p>
        </w:tc>
        <w:tc>
          <w:tcPr>
            <w:tcW w:w="1112" w:type="pct"/>
          </w:tcPr>
          <w:p w:rsidR="003A12EB" w:rsidRDefault="003A12EB" w:rsidP="003A12EB">
            <w:pPr>
              <w:ind w:left="0" w:firstLine="0"/>
              <w:rPr>
                <w:b/>
                <w:sz w:val="24"/>
                <w:szCs w:val="24"/>
              </w:rPr>
            </w:pPr>
            <w:r>
              <w:rPr>
                <w:b/>
                <w:sz w:val="24"/>
                <w:szCs w:val="24"/>
              </w:rPr>
              <w:t>28 February 2019</w:t>
            </w:r>
          </w:p>
        </w:tc>
      </w:tr>
      <w:tr w:rsidR="003A12EB" w:rsidRPr="005C2289" w:rsidTr="00CB2E2D">
        <w:tc>
          <w:tcPr>
            <w:tcW w:w="2912" w:type="pct"/>
          </w:tcPr>
          <w:p w:rsidR="003A12EB" w:rsidRDefault="003A12EB" w:rsidP="003A12EB">
            <w:pPr>
              <w:ind w:left="0" w:firstLine="0"/>
              <w:rPr>
                <w:b/>
                <w:sz w:val="24"/>
                <w:szCs w:val="24"/>
              </w:rPr>
            </w:pPr>
            <w:r>
              <w:rPr>
                <w:b/>
                <w:sz w:val="24"/>
                <w:szCs w:val="24"/>
              </w:rPr>
              <w:t>Community Foundation for Northeast Florida</w:t>
            </w:r>
          </w:p>
          <w:p w:rsidR="003A12EB" w:rsidRDefault="003A12EB" w:rsidP="003A12EB">
            <w:pPr>
              <w:ind w:left="0" w:firstLine="0"/>
              <w:rPr>
                <w:sz w:val="24"/>
                <w:szCs w:val="24"/>
              </w:rPr>
            </w:pPr>
            <w:r>
              <w:rPr>
                <w:sz w:val="24"/>
                <w:szCs w:val="24"/>
              </w:rPr>
              <w:t xml:space="preserve">Numerous opportunities for high school seniors in Baker, Clay, </w:t>
            </w:r>
            <w:r w:rsidRPr="003A12EB">
              <w:rPr>
                <w:b/>
                <w:sz w:val="24"/>
                <w:szCs w:val="24"/>
              </w:rPr>
              <w:t>Duval</w:t>
            </w:r>
            <w:r>
              <w:rPr>
                <w:sz w:val="24"/>
                <w:szCs w:val="24"/>
              </w:rPr>
              <w:t>, Nassau and St. Johns counties.</w:t>
            </w:r>
          </w:p>
          <w:p w:rsidR="003A12EB" w:rsidRDefault="00D919D7" w:rsidP="003A12EB">
            <w:pPr>
              <w:ind w:left="0" w:firstLine="0"/>
              <w:rPr>
                <w:sz w:val="24"/>
                <w:szCs w:val="24"/>
              </w:rPr>
            </w:pPr>
            <w:hyperlink r:id="rId46" w:history="1">
              <w:r w:rsidR="003A12EB" w:rsidRPr="00C72922">
                <w:rPr>
                  <w:rStyle w:val="Hyperlink"/>
                  <w:sz w:val="24"/>
                  <w:szCs w:val="24"/>
                </w:rPr>
                <w:t>www.jaxcf.org</w:t>
              </w:r>
            </w:hyperlink>
          </w:p>
          <w:p w:rsidR="003A12EB" w:rsidRPr="003A12EB" w:rsidRDefault="003A12EB" w:rsidP="003A12EB">
            <w:pPr>
              <w:ind w:left="0" w:firstLine="0"/>
              <w:rPr>
                <w:sz w:val="24"/>
                <w:szCs w:val="24"/>
              </w:rPr>
            </w:pPr>
          </w:p>
        </w:tc>
        <w:tc>
          <w:tcPr>
            <w:tcW w:w="976" w:type="pct"/>
          </w:tcPr>
          <w:p w:rsidR="003A12EB" w:rsidRDefault="003A12EB" w:rsidP="003A12EB">
            <w:pPr>
              <w:ind w:left="0" w:firstLine="0"/>
              <w:rPr>
                <w:b/>
                <w:sz w:val="24"/>
                <w:szCs w:val="24"/>
              </w:rPr>
            </w:pPr>
            <w:r>
              <w:rPr>
                <w:b/>
                <w:sz w:val="24"/>
                <w:szCs w:val="24"/>
              </w:rPr>
              <w:t>$ Varies</w:t>
            </w:r>
          </w:p>
        </w:tc>
        <w:tc>
          <w:tcPr>
            <w:tcW w:w="1112" w:type="pct"/>
          </w:tcPr>
          <w:p w:rsidR="003A12EB" w:rsidRDefault="003A12EB" w:rsidP="003A12EB">
            <w:pPr>
              <w:ind w:left="0" w:firstLine="0"/>
              <w:rPr>
                <w:b/>
                <w:sz w:val="24"/>
                <w:szCs w:val="24"/>
              </w:rPr>
            </w:pPr>
            <w:r>
              <w:rPr>
                <w:b/>
                <w:sz w:val="24"/>
                <w:szCs w:val="24"/>
              </w:rPr>
              <w:t>May 2019</w:t>
            </w:r>
          </w:p>
        </w:tc>
      </w:tr>
      <w:tr w:rsidR="003A12EB" w:rsidRPr="005C2289" w:rsidTr="00CB2E2D">
        <w:tc>
          <w:tcPr>
            <w:tcW w:w="2912" w:type="pct"/>
          </w:tcPr>
          <w:p w:rsidR="003A12EB" w:rsidRDefault="003A12EB" w:rsidP="003A12EB">
            <w:pPr>
              <w:ind w:left="0" w:firstLine="0"/>
              <w:rPr>
                <w:b/>
                <w:sz w:val="24"/>
                <w:szCs w:val="24"/>
              </w:rPr>
            </w:pPr>
            <w:r>
              <w:rPr>
                <w:b/>
                <w:sz w:val="24"/>
                <w:szCs w:val="24"/>
              </w:rPr>
              <w:t>Big Sun Scholarship</w:t>
            </w:r>
          </w:p>
          <w:p w:rsidR="003A12EB" w:rsidRPr="00895C73" w:rsidRDefault="003A12EB" w:rsidP="003A12EB">
            <w:pPr>
              <w:rPr>
                <w:sz w:val="24"/>
                <w:szCs w:val="24"/>
              </w:rPr>
            </w:pPr>
            <w:r w:rsidRPr="00895C73">
              <w:rPr>
                <w:sz w:val="24"/>
                <w:szCs w:val="24"/>
              </w:rPr>
              <w:t xml:space="preserve">The </w:t>
            </w:r>
            <w:proofErr w:type="spellStart"/>
            <w:r w:rsidRPr="00895C73">
              <w:rPr>
                <w:sz w:val="24"/>
                <w:szCs w:val="24"/>
              </w:rPr>
              <w:t>BigSun</w:t>
            </w:r>
            <w:proofErr w:type="spellEnd"/>
            <w:r w:rsidRPr="00895C73">
              <w:rPr>
                <w:sz w:val="24"/>
                <w:szCs w:val="24"/>
              </w:rPr>
              <w:t xml:space="preserve"> Organization is proud to be able to continue to help young athletes succeed in their academic pursuits. We are offering an annual scholarship to a deserving student. All student athletes are eligible for this award, regardless of which sport they are participating in. </w:t>
            </w:r>
          </w:p>
          <w:p w:rsidR="003A12EB" w:rsidRDefault="003A12EB" w:rsidP="003A12EB">
            <w:pPr>
              <w:ind w:left="0" w:firstLine="0"/>
              <w:rPr>
                <w:iCs/>
                <w:sz w:val="24"/>
                <w:szCs w:val="24"/>
              </w:rPr>
            </w:pPr>
            <w:r w:rsidRPr="00895C73">
              <w:rPr>
                <w:iCs/>
                <w:sz w:val="24"/>
                <w:szCs w:val="24"/>
              </w:rPr>
              <w:t>The successful applicant will be a high school senior or be attending a postsecondary institute and currently involved in some sport at that i</w:t>
            </w:r>
            <w:r>
              <w:rPr>
                <w:iCs/>
                <w:sz w:val="24"/>
                <w:szCs w:val="24"/>
              </w:rPr>
              <w:t>nstitution or in the community.</w:t>
            </w:r>
          </w:p>
          <w:p w:rsidR="003A12EB" w:rsidRPr="00895C73" w:rsidRDefault="00D919D7" w:rsidP="003A12EB">
            <w:pPr>
              <w:spacing w:after="128"/>
              <w:ind w:left="0" w:firstLine="0"/>
              <w:rPr>
                <w:sz w:val="24"/>
                <w:szCs w:val="24"/>
              </w:rPr>
            </w:pPr>
            <w:hyperlink r:id="rId47" w:tgtFrame="_blank" w:history="1">
              <w:hyperlink r:id="rId48" w:tgtFrame="_blank" w:tooltip="http://www.bigsunathletics.com" w:history="1">
                <w:r w:rsidR="003A12EB">
                  <w:rPr>
                    <w:rStyle w:val="Hyperlink"/>
                    <w:rFonts w:ascii="Verdana" w:hAnsi="Verdana"/>
                    <w:color w:val="0000FF"/>
                  </w:rPr>
                  <w:t>http://www.bigsunathletics.com</w:t>
                </w:r>
              </w:hyperlink>
            </w:hyperlink>
          </w:p>
        </w:tc>
        <w:tc>
          <w:tcPr>
            <w:tcW w:w="976" w:type="pct"/>
          </w:tcPr>
          <w:p w:rsidR="003A12EB" w:rsidRDefault="003A12EB" w:rsidP="003A12EB">
            <w:pPr>
              <w:ind w:left="0" w:firstLine="0"/>
              <w:rPr>
                <w:b/>
                <w:sz w:val="24"/>
                <w:szCs w:val="24"/>
              </w:rPr>
            </w:pPr>
            <w:r>
              <w:rPr>
                <w:b/>
                <w:sz w:val="24"/>
                <w:szCs w:val="24"/>
              </w:rPr>
              <w:t>$500</w:t>
            </w:r>
          </w:p>
        </w:tc>
        <w:tc>
          <w:tcPr>
            <w:tcW w:w="1112" w:type="pct"/>
          </w:tcPr>
          <w:p w:rsidR="003A12EB" w:rsidRDefault="003A12EB" w:rsidP="003A12EB">
            <w:pPr>
              <w:ind w:left="0" w:firstLine="0"/>
              <w:rPr>
                <w:b/>
                <w:sz w:val="24"/>
                <w:szCs w:val="24"/>
              </w:rPr>
            </w:pPr>
            <w:r>
              <w:rPr>
                <w:b/>
                <w:sz w:val="24"/>
                <w:szCs w:val="24"/>
              </w:rPr>
              <w:t>19 June 2019</w:t>
            </w:r>
          </w:p>
        </w:tc>
      </w:tr>
    </w:tbl>
    <w:p w:rsidR="00D4317E" w:rsidRPr="00D4317E" w:rsidRDefault="00D4317E" w:rsidP="002F562D">
      <w:pPr>
        <w:ind w:left="0" w:firstLine="0"/>
        <w:rPr>
          <w:b/>
          <w:sz w:val="20"/>
          <w:szCs w:val="20"/>
        </w:rPr>
      </w:pPr>
    </w:p>
    <w:sectPr w:rsidR="00D4317E" w:rsidRPr="00D4317E" w:rsidSect="00787005">
      <w:headerReference w:type="default" r:id="rId49"/>
      <w:footerReference w:type="default" r:id="rId50"/>
      <w:pgSz w:w="12240" w:h="15840"/>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232" w:rsidRDefault="00451232" w:rsidP="0028398F">
      <w:r>
        <w:separator/>
      </w:r>
    </w:p>
  </w:endnote>
  <w:endnote w:type="continuationSeparator" w:id="0">
    <w:p w:rsidR="00451232" w:rsidRDefault="00451232" w:rsidP="0028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imonCircularPro-Boo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543463"/>
      <w:docPartObj>
        <w:docPartGallery w:val="Page Numbers (Bottom of Page)"/>
        <w:docPartUnique/>
      </w:docPartObj>
    </w:sdtPr>
    <w:sdtEndPr>
      <w:rPr>
        <w:color w:val="7F7F7F" w:themeColor="background1" w:themeShade="7F"/>
        <w:spacing w:val="60"/>
      </w:rPr>
    </w:sdtEndPr>
    <w:sdtContent>
      <w:p w:rsidR="00334016" w:rsidRDefault="003340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5AAD" w:rsidRPr="003A5AAD">
          <w:rPr>
            <w:b/>
            <w:bCs/>
            <w:noProof/>
          </w:rPr>
          <w:t>13</w:t>
        </w:r>
        <w:r>
          <w:rPr>
            <w:b/>
            <w:bCs/>
            <w:noProof/>
          </w:rPr>
          <w:fldChar w:fldCharType="end"/>
        </w:r>
        <w:r>
          <w:rPr>
            <w:b/>
            <w:bCs/>
          </w:rPr>
          <w:t xml:space="preserve"> | </w:t>
        </w:r>
        <w:r>
          <w:rPr>
            <w:color w:val="7F7F7F" w:themeColor="background1" w:themeShade="7F"/>
            <w:spacing w:val="60"/>
          </w:rPr>
          <w:t>Page</w:t>
        </w:r>
      </w:p>
    </w:sdtContent>
  </w:sdt>
  <w:p w:rsidR="008E3597" w:rsidRPr="00787005" w:rsidRDefault="008E3597" w:rsidP="0078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232" w:rsidRDefault="00451232" w:rsidP="0028398F">
      <w:r>
        <w:separator/>
      </w:r>
    </w:p>
  </w:footnote>
  <w:footnote w:type="continuationSeparator" w:id="0">
    <w:p w:rsidR="00451232" w:rsidRDefault="00451232" w:rsidP="0028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05" w:rsidRDefault="00787005">
    <w:pPr>
      <w:pStyle w:val="Header"/>
    </w:pPr>
    <w:r>
      <w:rPr>
        <w:noProof/>
      </w:rPr>
      <mc:AlternateContent>
        <mc:Choice Requires="wps">
          <w:drawing>
            <wp:anchor distT="0" distB="0" distL="114300" distR="114300" simplePos="0" relativeHeight="251659264" behindDoc="0" locked="0" layoutInCell="1" allowOverlap="1" wp14:anchorId="6E4FB0E7" wp14:editId="024290F9">
              <wp:simplePos x="0" y="0"/>
              <wp:positionH relativeFrom="margin">
                <wp:posOffset>76199</wp:posOffset>
              </wp:positionH>
              <wp:positionV relativeFrom="paragraph">
                <wp:posOffset>1095375</wp:posOffset>
              </wp:positionV>
              <wp:extent cx="60674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067425" cy="266700"/>
                      </a:xfrm>
                      <a:prstGeom prst="rect">
                        <a:avLst/>
                      </a:prstGeom>
                      <a:solidFill>
                        <a:schemeClr val="lt1"/>
                      </a:solidFill>
                      <a:ln w="6350">
                        <a:noFill/>
                      </a:ln>
                    </wps:spPr>
                    <wps:txbx>
                      <w:txbxContent>
                        <w:p w:rsidR="00787005" w:rsidRPr="00787005" w:rsidRDefault="00787005" w:rsidP="00787005">
                          <w:pPr>
                            <w:ind w:left="0" w:firstLine="0"/>
                            <w:rPr>
                              <w:rFonts w:ascii="Britannic Bold" w:hAnsi="Britannic Bold"/>
                              <w:color w:val="auto"/>
                              <w:sz w:val="24"/>
                              <w:szCs w:val="24"/>
                            </w:rPr>
                          </w:pPr>
                          <w:r w:rsidRPr="00787005">
                            <w:rPr>
                              <w:rFonts w:ascii="Britannic Bold" w:hAnsi="Britannic Bold"/>
                              <w:color w:val="auto"/>
                              <w:sz w:val="24"/>
                              <w:szCs w:val="24"/>
                            </w:rPr>
                            <w:t>WESTSIDE HIGH SCHOOL</w:t>
                          </w:r>
                          <w:r w:rsidRPr="00787005">
                            <w:rPr>
                              <w:rFonts w:ascii="Britannic Bold" w:hAnsi="Britannic Bold"/>
                              <w:color w:val="auto"/>
                              <w:sz w:val="24"/>
                              <w:szCs w:val="24"/>
                            </w:rPr>
                            <w:tab/>
                          </w:r>
                          <w:r w:rsidRPr="00787005">
                            <w:rPr>
                              <w:rFonts w:ascii="Britannic Bold" w:hAnsi="Britannic Bold"/>
                              <w:color w:val="auto"/>
                              <w:sz w:val="24"/>
                              <w:szCs w:val="24"/>
                            </w:rPr>
                            <w:tab/>
                            <w:t xml:space="preserve">Class of 2019 </w:t>
                          </w:r>
                          <w:r>
                            <w:rPr>
                              <w:rFonts w:ascii="Britannic Bold" w:hAnsi="Britannic Bold"/>
                              <w:color w:val="auto"/>
                              <w:sz w:val="24"/>
                              <w:szCs w:val="24"/>
                            </w:rPr>
                            <w:t xml:space="preserve">Scholarship Bulletin </w:t>
                          </w:r>
                          <w:r w:rsidRPr="00787005">
                            <w:rPr>
                              <w:rFonts w:ascii="Britannic Bold" w:hAnsi="Britannic Bold"/>
                              <w:color w:val="auto"/>
                              <w:sz w:val="24"/>
                              <w:szCs w:val="24"/>
                            </w:rPr>
                            <w:tab/>
                            <w:t xml:space="preserve"> Issue</w:t>
                          </w:r>
                          <w:r>
                            <w:rPr>
                              <w:rFonts w:ascii="Britannic Bold" w:hAnsi="Britannic Bold"/>
                              <w:color w:val="auto"/>
                              <w:sz w:val="24"/>
                              <w:szCs w:val="24"/>
                            </w:rPr>
                            <w:t xml:space="preserve"> 2</w:t>
                          </w:r>
                        </w:p>
                        <w:p w:rsidR="00787005" w:rsidRDefault="00787005" w:rsidP="00787005">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FB0E7" id="_x0000_t202" coordsize="21600,21600" o:spt="202" path="m,l,21600r21600,l21600,xe">
              <v:stroke joinstyle="miter"/>
              <v:path gradientshapeok="t" o:connecttype="rect"/>
            </v:shapetype>
            <v:shape id="Text Box 4" o:spid="_x0000_s1026" type="#_x0000_t202" style="position:absolute;left:0;text-align:left;margin-left:6pt;margin-top:86.25pt;width:477.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" fillcolor="white [3201]" stroked="f" strokeweight=".5pt">
              <v:textbox>
                <w:txbxContent>
                  <w:p w:rsidR="00787005" w:rsidRPr="00787005" w:rsidRDefault="00787005" w:rsidP="00787005">
                    <w:pPr>
                      <w:ind w:left="0" w:firstLine="0"/>
                      <w:rPr>
                        <w:rFonts w:ascii="Britannic Bold" w:hAnsi="Britannic Bold"/>
                        <w:color w:val="auto"/>
                        <w:sz w:val="24"/>
                        <w:szCs w:val="24"/>
                      </w:rPr>
                    </w:pPr>
                    <w:r w:rsidRPr="00787005">
                      <w:rPr>
                        <w:rFonts w:ascii="Britannic Bold" w:hAnsi="Britannic Bold"/>
                        <w:color w:val="auto"/>
                        <w:sz w:val="24"/>
                        <w:szCs w:val="24"/>
                      </w:rPr>
                      <w:t>WESTSIDE HIGH SCHOOL</w:t>
                    </w:r>
                    <w:r w:rsidRPr="00787005">
                      <w:rPr>
                        <w:rFonts w:ascii="Britannic Bold" w:hAnsi="Britannic Bold"/>
                        <w:color w:val="auto"/>
                        <w:sz w:val="24"/>
                        <w:szCs w:val="24"/>
                      </w:rPr>
                      <w:tab/>
                    </w:r>
                    <w:r w:rsidRPr="00787005">
                      <w:rPr>
                        <w:rFonts w:ascii="Britannic Bold" w:hAnsi="Britannic Bold"/>
                        <w:color w:val="auto"/>
                        <w:sz w:val="24"/>
                        <w:szCs w:val="24"/>
                      </w:rPr>
                      <w:tab/>
                      <w:t xml:space="preserve">Class of 2019 </w:t>
                    </w:r>
                    <w:r>
                      <w:rPr>
                        <w:rFonts w:ascii="Britannic Bold" w:hAnsi="Britannic Bold"/>
                        <w:color w:val="auto"/>
                        <w:sz w:val="24"/>
                        <w:szCs w:val="24"/>
                      </w:rPr>
                      <w:t xml:space="preserve">Scholarship Bulletin </w:t>
                    </w:r>
                    <w:r w:rsidRPr="00787005">
                      <w:rPr>
                        <w:rFonts w:ascii="Britannic Bold" w:hAnsi="Britannic Bold"/>
                        <w:color w:val="auto"/>
                        <w:sz w:val="24"/>
                        <w:szCs w:val="24"/>
                      </w:rPr>
                      <w:tab/>
                      <w:t xml:space="preserve"> Issue</w:t>
                    </w:r>
                    <w:r>
                      <w:rPr>
                        <w:rFonts w:ascii="Britannic Bold" w:hAnsi="Britannic Bold"/>
                        <w:color w:val="auto"/>
                        <w:sz w:val="24"/>
                        <w:szCs w:val="24"/>
                      </w:rPr>
                      <w:t xml:space="preserve"> 2</w:t>
                    </w:r>
                  </w:p>
                  <w:p w:rsidR="00787005" w:rsidRDefault="00787005" w:rsidP="00787005">
                    <w:pPr>
                      <w:ind w:left="0"/>
                      <w:jc w:val="center"/>
                    </w:pPr>
                  </w:p>
                </w:txbxContent>
              </v:textbox>
              <w10:wrap anchorx="margin"/>
            </v:shape>
          </w:pict>
        </mc:Fallback>
      </mc:AlternateContent>
    </w:r>
    <w:r>
      <w:rPr>
        <w:noProof/>
      </w:rPr>
      <w:drawing>
        <wp:inline distT="0" distB="0" distL="0" distR="0" wp14:anchorId="4EC04818" wp14:editId="419A9DEF">
          <wp:extent cx="6238875" cy="1495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1495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776"/>
    <w:multiLevelType w:val="hybridMultilevel"/>
    <w:tmpl w:val="DC1014EA"/>
    <w:lvl w:ilvl="0" w:tplc="04090005">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 w15:restartNumberingAfterBreak="0">
    <w:nsid w:val="096B75A5"/>
    <w:multiLevelType w:val="hybridMultilevel"/>
    <w:tmpl w:val="F7D2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5095E"/>
    <w:multiLevelType w:val="hybridMultilevel"/>
    <w:tmpl w:val="0A6E8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455E"/>
    <w:multiLevelType w:val="hybridMultilevel"/>
    <w:tmpl w:val="B4943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434"/>
    <w:multiLevelType w:val="hybridMultilevel"/>
    <w:tmpl w:val="A3F6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2461C"/>
    <w:multiLevelType w:val="multilevel"/>
    <w:tmpl w:val="3F48F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B4DCD"/>
    <w:multiLevelType w:val="multilevel"/>
    <w:tmpl w:val="D50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64CD8"/>
    <w:multiLevelType w:val="hybridMultilevel"/>
    <w:tmpl w:val="F38E295A"/>
    <w:lvl w:ilvl="0" w:tplc="B1E8C04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97197"/>
    <w:multiLevelType w:val="hybridMultilevel"/>
    <w:tmpl w:val="0E4AB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6173F"/>
    <w:multiLevelType w:val="hybridMultilevel"/>
    <w:tmpl w:val="F1C4B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C45FC"/>
    <w:multiLevelType w:val="multilevel"/>
    <w:tmpl w:val="458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56A20"/>
    <w:multiLevelType w:val="multilevel"/>
    <w:tmpl w:val="10FC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55BC5"/>
    <w:multiLevelType w:val="multilevel"/>
    <w:tmpl w:val="A354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C26CB5"/>
    <w:multiLevelType w:val="hybridMultilevel"/>
    <w:tmpl w:val="5C7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E57EA"/>
    <w:multiLevelType w:val="hybridMultilevel"/>
    <w:tmpl w:val="FE7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93EDC"/>
    <w:multiLevelType w:val="hybridMultilevel"/>
    <w:tmpl w:val="5E5C7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C1B35"/>
    <w:multiLevelType w:val="multilevel"/>
    <w:tmpl w:val="DA4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85671"/>
    <w:multiLevelType w:val="multilevel"/>
    <w:tmpl w:val="05BC7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03E33"/>
    <w:multiLevelType w:val="multilevel"/>
    <w:tmpl w:val="D44C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A22E2"/>
    <w:multiLevelType w:val="hybridMultilevel"/>
    <w:tmpl w:val="CD68C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C5886"/>
    <w:multiLevelType w:val="multilevel"/>
    <w:tmpl w:val="C304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576F9"/>
    <w:multiLevelType w:val="multilevel"/>
    <w:tmpl w:val="0D0C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560B6"/>
    <w:multiLevelType w:val="multilevel"/>
    <w:tmpl w:val="CF18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70FB1"/>
    <w:multiLevelType w:val="multilevel"/>
    <w:tmpl w:val="66A2AC8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675031"/>
    <w:multiLevelType w:val="hybridMultilevel"/>
    <w:tmpl w:val="564AA9A8"/>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7D9D3591"/>
    <w:multiLevelType w:val="multilevel"/>
    <w:tmpl w:val="56F8C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F20A5"/>
    <w:multiLevelType w:val="multilevel"/>
    <w:tmpl w:val="33C4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A6540"/>
    <w:multiLevelType w:val="multilevel"/>
    <w:tmpl w:val="21E8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84683E"/>
    <w:multiLevelType w:val="hybridMultilevel"/>
    <w:tmpl w:val="E41E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2511F"/>
    <w:multiLevelType w:val="hybridMultilevel"/>
    <w:tmpl w:val="D0142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5"/>
  </w:num>
  <w:num w:numId="4">
    <w:abstractNumId w:val="27"/>
  </w:num>
  <w:num w:numId="5">
    <w:abstractNumId w:val="0"/>
  </w:num>
  <w:num w:numId="6">
    <w:abstractNumId w:val="17"/>
  </w:num>
  <w:num w:numId="7">
    <w:abstractNumId w:val="16"/>
  </w:num>
  <w:num w:numId="8">
    <w:abstractNumId w:val="18"/>
  </w:num>
  <w:num w:numId="9">
    <w:abstractNumId w:val="20"/>
  </w:num>
  <w:num w:numId="10">
    <w:abstractNumId w:val="1"/>
  </w:num>
  <w:num w:numId="11">
    <w:abstractNumId w:val="11"/>
  </w:num>
  <w:num w:numId="12">
    <w:abstractNumId w:val="10"/>
  </w:num>
  <w:num w:numId="13">
    <w:abstractNumId w:val="22"/>
  </w:num>
  <w:num w:numId="14">
    <w:abstractNumId w:val="24"/>
  </w:num>
  <w:num w:numId="15">
    <w:abstractNumId w:val="14"/>
  </w:num>
  <w:num w:numId="16">
    <w:abstractNumId w:val="7"/>
  </w:num>
  <w:num w:numId="17">
    <w:abstractNumId w:val="8"/>
  </w:num>
  <w:num w:numId="18">
    <w:abstractNumId w:val="25"/>
  </w:num>
  <w:num w:numId="19">
    <w:abstractNumId w:val="2"/>
  </w:num>
  <w:num w:numId="20">
    <w:abstractNumId w:val="29"/>
  </w:num>
  <w:num w:numId="21">
    <w:abstractNumId w:val="21"/>
  </w:num>
  <w:num w:numId="22">
    <w:abstractNumId w:val="6"/>
  </w:num>
  <w:num w:numId="23">
    <w:abstractNumId w:val="9"/>
  </w:num>
  <w:num w:numId="24">
    <w:abstractNumId w:val="23"/>
  </w:num>
  <w:num w:numId="25">
    <w:abstractNumId w:val="13"/>
  </w:num>
  <w:num w:numId="26">
    <w:abstractNumId w:val="12"/>
  </w:num>
  <w:num w:numId="27">
    <w:abstractNumId w:val="5"/>
  </w:num>
  <w:num w:numId="28">
    <w:abstractNumId w:val="19"/>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BA"/>
    <w:rsid w:val="000108AC"/>
    <w:rsid w:val="00012012"/>
    <w:rsid w:val="00041233"/>
    <w:rsid w:val="00056E49"/>
    <w:rsid w:val="00063A1F"/>
    <w:rsid w:val="000705C7"/>
    <w:rsid w:val="000769AB"/>
    <w:rsid w:val="000B66B9"/>
    <w:rsid w:val="000B67F9"/>
    <w:rsid w:val="000C20DF"/>
    <w:rsid w:val="000C504A"/>
    <w:rsid w:val="000E2AB3"/>
    <w:rsid w:val="00100518"/>
    <w:rsid w:val="001047CD"/>
    <w:rsid w:val="0014235D"/>
    <w:rsid w:val="00151A19"/>
    <w:rsid w:val="00156B2E"/>
    <w:rsid w:val="00165B57"/>
    <w:rsid w:val="001728EB"/>
    <w:rsid w:val="001820F9"/>
    <w:rsid w:val="00195A4F"/>
    <w:rsid w:val="001B6A75"/>
    <w:rsid w:val="001C663F"/>
    <w:rsid w:val="001D1A91"/>
    <w:rsid w:val="001F07B9"/>
    <w:rsid w:val="001F4534"/>
    <w:rsid w:val="001F6314"/>
    <w:rsid w:val="00201365"/>
    <w:rsid w:val="00206413"/>
    <w:rsid w:val="00210FEA"/>
    <w:rsid w:val="00214847"/>
    <w:rsid w:val="00246D93"/>
    <w:rsid w:val="00254CCE"/>
    <w:rsid w:val="0028398F"/>
    <w:rsid w:val="00294884"/>
    <w:rsid w:val="002A398B"/>
    <w:rsid w:val="002A4629"/>
    <w:rsid w:val="002C2873"/>
    <w:rsid w:val="002D4FB4"/>
    <w:rsid w:val="002F562D"/>
    <w:rsid w:val="00303E15"/>
    <w:rsid w:val="00334016"/>
    <w:rsid w:val="00345A33"/>
    <w:rsid w:val="00393906"/>
    <w:rsid w:val="003A12EB"/>
    <w:rsid w:val="003A28CC"/>
    <w:rsid w:val="003A5AAD"/>
    <w:rsid w:val="003D0191"/>
    <w:rsid w:val="003F2FF8"/>
    <w:rsid w:val="00422450"/>
    <w:rsid w:val="00426B21"/>
    <w:rsid w:val="00451232"/>
    <w:rsid w:val="00455F90"/>
    <w:rsid w:val="00461ADC"/>
    <w:rsid w:val="00476A5D"/>
    <w:rsid w:val="0048743A"/>
    <w:rsid w:val="004C0BD7"/>
    <w:rsid w:val="004D0364"/>
    <w:rsid w:val="004E1320"/>
    <w:rsid w:val="004F230A"/>
    <w:rsid w:val="00507154"/>
    <w:rsid w:val="00585B16"/>
    <w:rsid w:val="005A0267"/>
    <w:rsid w:val="005A6654"/>
    <w:rsid w:val="005C1F5E"/>
    <w:rsid w:val="005C2289"/>
    <w:rsid w:val="005D37B9"/>
    <w:rsid w:val="005E614A"/>
    <w:rsid w:val="005E63A7"/>
    <w:rsid w:val="005F3E2B"/>
    <w:rsid w:val="005F3F68"/>
    <w:rsid w:val="0061291F"/>
    <w:rsid w:val="0061767F"/>
    <w:rsid w:val="00640CF1"/>
    <w:rsid w:val="006428EE"/>
    <w:rsid w:val="00661583"/>
    <w:rsid w:val="00675508"/>
    <w:rsid w:val="006A5772"/>
    <w:rsid w:val="006A7AE6"/>
    <w:rsid w:val="006B2919"/>
    <w:rsid w:val="006E064C"/>
    <w:rsid w:val="006F0423"/>
    <w:rsid w:val="00700E96"/>
    <w:rsid w:val="007023B7"/>
    <w:rsid w:val="00752EA5"/>
    <w:rsid w:val="007567C2"/>
    <w:rsid w:val="00787005"/>
    <w:rsid w:val="0079028E"/>
    <w:rsid w:val="007C481E"/>
    <w:rsid w:val="007C4F0E"/>
    <w:rsid w:val="007D12D4"/>
    <w:rsid w:val="007F4C1D"/>
    <w:rsid w:val="00824A4B"/>
    <w:rsid w:val="00855A06"/>
    <w:rsid w:val="00861BC3"/>
    <w:rsid w:val="00870DBB"/>
    <w:rsid w:val="00895C73"/>
    <w:rsid w:val="0089610F"/>
    <w:rsid w:val="008A0D48"/>
    <w:rsid w:val="008B03E9"/>
    <w:rsid w:val="008B317C"/>
    <w:rsid w:val="008C04DE"/>
    <w:rsid w:val="008D2ED0"/>
    <w:rsid w:val="008E179A"/>
    <w:rsid w:val="008E3597"/>
    <w:rsid w:val="008E5B1F"/>
    <w:rsid w:val="0092179C"/>
    <w:rsid w:val="00927422"/>
    <w:rsid w:val="0093169D"/>
    <w:rsid w:val="00972CA1"/>
    <w:rsid w:val="00980783"/>
    <w:rsid w:val="00982D1F"/>
    <w:rsid w:val="00991479"/>
    <w:rsid w:val="00997003"/>
    <w:rsid w:val="009A3276"/>
    <w:rsid w:val="009C4260"/>
    <w:rsid w:val="009D1558"/>
    <w:rsid w:val="00A14583"/>
    <w:rsid w:val="00A27791"/>
    <w:rsid w:val="00A3100B"/>
    <w:rsid w:val="00A3727A"/>
    <w:rsid w:val="00A37CDF"/>
    <w:rsid w:val="00A64171"/>
    <w:rsid w:val="00A87CBC"/>
    <w:rsid w:val="00A936DA"/>
    <w:rsid w:val="00AA328F"/>
    <w:rsid w:val="00AA6479"/>
    <w:rsid w:val="00AB4CAB"/>
    <w:rsid w:val="00AB5385"/>
    <w:rsid w:val="00AE2C95"/>
    <w:rsid w:val="00B10DB0"/>
    <w:rsid w:val="00B23D58"/>
    <w:rsid w:val="00B240F8"/>
    <w:rsid w:val="00B30BEC"/>
    <w:rsid w:val="00B325AB"/>
    <w:rsid w:val="00B33211"/>
    <w:rsid w:val="00B33C40"/>
    <w:rsid w:val="00B55247"/>
    <w:rsid w:val="00B80462"/>
    <w:rsid w:val="00B96461"/>
    <w:rsid w:val="00B96EA4"/>
    <w:rsid w:val="00B97389"/>
    <w:rsid w:val="00BA476B"/>
    <w:rsid w:val="00BB53D3"/>
    <w:rsid w:val="00BC33E2"/>
    <w:rsid w:val="00BF076F"/>
    <w:rsid w:val="00C00032"/>
    <w:rsid w:val="00C05DDE"/>
    <w:rsid w:val="00C076DD"/>
    <w:rsid w:val="00C52688"/>
    <w:rsid w:val="00C611A5"/>
    <w:rsid w:val="00C624F9"/>
    <w:rsid w:val="00C77C15"/>
    <w:rsid w:val="00C87E54"/>
    <w:rsid w:val="00CA1186"/>
    <w:rsid w:val="00CB2E2D"/>
    <w:rsid w:val="00CC1048"/>
    <w:rsid w:val="00CC25BA"/>
    <w:rsid w:val="00CC754C"/>
    <w:rsid w:val="00CE772D"/>
    <w:rsid w:val="00CF43CB"/>
    <w:rsid w:val="00CF5A42"/>
    <w:rsid w:val="00D23656"/>
    <w:rsid w:val="00D236D9"/>
    <w:rsid w:val="00D37CB0"/>
    <w:rsid w:val="00D4317E"/>
    <w:rsid w:val="00D46861"/>
    <w:rsid w:val="00D649BC"/>
    <w:rsid w:val="00D73357"/>
    <w:rsid w:val="00D7748D"/>
    <w:rsid w:val="00D90876"/>
    <w:rsid w:val="00D919D7"/>
    <w:rsid w:val="00D923DF"/>
    <w:rsid w:val="00D96C81"/>
    <w:rsid w:val="00DA61D3"/>
    <w:rsid w:val="00DB3111"/>
    <w:rsid w:val="00DE38B9"/>
    <w:rsid w:val="00DE3AE9"/>
    <w:rsid w:val="00E1508D"/>
    <w:rsid w:val="00E21D6B"/>
    <w:rsid w:val="00E5155B"/>
    <w:rsid w:val="00E60109"/>
    <w:rsid w:val="00E766C7"/>
    <w:rsid w:val="00E86919"/>
    <w:rsid w:val="00E91D95"/>
    <w:rsid w:val="00E937FE"/>
    <w:rsid w:val="00E9475D"/>
    <w:rsid w:val="00ED4162"/>
    <w:rsid w:val="00EE1BA8"/>
    <w:rsid w:val="00EF28EE"/>
    <w:rsid w:val="00EF5507"/>
    <w:rsid w:val="00EF752F"/>
    <w:rsid w:val="00F1423D"/>
    <w:rsid w:val="00F224B6"/>
    <w:rsid w:val="00F235AC"/>
    <w:rsid w:val="00F36BBA"/>
    <w:rsid w:val="00F52D4E"/>
    <w:rsid w:val="00F72A01"/>
    <w:rsid w:val="00F73F1C"/>
    <w:rsid w:val="00F833E6"/>
    <w:rsid w:val="00FA18E9"/>
    <w:rsid w:val="00FA6FD2"/>
    <w:rsid w:val="00FC4B99"/>
    <w:rsid w:val="00FD3989"/>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D98A07-430D-4B52-8076-9BCC8C93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hanging="10"/>
    </w:pPr>
    <w:rPr>
      <w:rFonts w:ascii="Times New Roman" w:eastAsia="Times New Roman" w:hAnsi="Times New Roman" w:cs="Times New Roman"/>
      <w:color w:val="000000"/>
      <w:sz w:val="23"/>
    </w:rPr>
  </w:style>
  <w:style w:type="paragraph" w:styleId="Heading1">
    <w:name w:val="heading 1"/>
    <w:basedOn w:val="Normal"/>
    <w:next w:val="Normal"/>
    <w:link w:val="Heading1Char"/>
    <w:uiPriority w:val="9"/>
    <w:qFormat/>
    <w:rsid w:val="002839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23B7"/>
    <w:pPr>
      <w:spacing w:before="100" w:beforeAutospacing="1" w:after="100" w:afterAutospacing="1"/>
      <w:ind w:left="0" w:firstLine="0"/>
      <w:outlineLvl w:val="1"/>
    </w:pPr>
    <w:rPr>
      <w:b/>
      <w:bCs/>
      <w:color w:val="auto"/>
      <w:sz w:val="36"/>
      <w:szCs w:val="36"/>
    </w:rPr>
  </w:style>
  <w:style w:type="paragraph" w:styleId="Heading3">
    <w:name w:val="heading 3"/>
    <w:basedOn w:val="Normal"/>
    <w:next w:val="Normal"/>
    <w:link w:val="Heading3Char"/>
    <w:uiPriority w:val="9"/>
    <w:unhideWhenUsed/>
    <w:qFormat/>
    <w:rsid w:val="000769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839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EE"/>
    <w:rPr>
      <w:rFonts w:ascii="Segoe UI" w:eastAsia="Times New Roman" w:hAnsi="Segoe UI" w:cs="Segoe UI"/>
      <w:color w:val="000000"/>
      <w:sz w:val="18"/>
      <w:szCs w:val="18"/>
    </w:rPr>
  </w:style>
  <w:style w:type="character" w:customStyle="1" w:styleId="Heading2Char">
    <w:name w:val="Heading 2 Char"/>
    <w:basedOn w:val="DefaultParagraphFont"/>
    <w:link w:val="Heading2"/>
    <w:uiPriority w:val="9"/>
    <w:rsid w:val="007023B7"/>
    <w:rPr>
      <w:rFonts w:ascii="Times New Roman" w:eastAsia="Times New Roman" w:hAnsi="Times New Roman" w:cs="Times New Roman"/>
      <w:b/>
      <w:bCs/>
      <w:sz w:val="36"/>
      <w:szCs w:val="36"/>
    </w:rPr>
  </w:style>
  <w:style w:type="paragraph" w:customStyle="1" w:styleId="tagline">
    <w:name w:val="tagline"/>
    <w:basedOn w:val="Normal"/>
    <w:rsid w:val="007023B7"/>
    <w:pPr>
      <w:spacing w:before="100" w:beforeAutospacing="1" w:after="100" w:afterAutospacing="1"/>
      <w:ind w:left="0" w:firstLine="0"/>
    </w:pPr>
    <w:rPr>
      <w:color w:val="auto"/>
      <w:sz w:val="24"/>
      <w:szCs w:val="24"/>
    </w:rPr>
  </w:style>
  <w:style w:type="table" w:styleId="TableGrid">
    <w:name w:val="Table Grid"/>
    <w:basedOn w:val="TableNormal"/>
    <w:uiPriority w:val="39"/>
    <w:rsid w:val="0070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B57"/>
    <w:pPr>
      <w:ind w:left="720"/>
      <w:contextualSpacing/>
    </w:pPr>
  </w:style>
  <w:style w:type="character" w:styleId="Hyperlink">
    <w:name w:val="Hyperlink"/>
    <w:basedOn w:val="DefaultParagraphFont"/>
    <w:uiPriority w:val="99"/>
    <w:unhideWhenUsed/>
    <w:rsid w:val="00165B57"/>
    <w:rPr>
      <w:color w:val="0563C1" w:themeColor="hyperlink"/>
      <w:u w:val="single"/>
    </w:rPr>
  </w:style>
  <w:style w:type="character" w:styleId="HTMLCite">
    <w:name w:val="HTML Cite"/>
    <w:basedOn w:val="DefaultParagraphFont"/>
    <w:uiPriority w:val="99"/>
    <w:semiHidden/>
    <w:unhideWhenUsed/>
    <w:rsid w:val="00F1423D"/>
    <w:rPr>
      <w:i w:val="0"/>
      <w:iCs w:val="0"/>
      <w:color w:val="006D21"/>
    </w:rPr>
  </w:style>
  <w:style w:type="character" w:styleId="Strong">
    <w:name w:val="Strong"/>
    <w:basedOn w:val="DefaultParagraphFont"/>
    <w:uiPriority w:val="22"/>
    <w:qFormat/>
    <w:rsid w:val="00F1423D"/>
    <w:rPr>
      <w:b/>
      <w:bCs/>
    </w:rPr>
  </w:style>
  <w:style w:type="paragraph" w:styleId="Header">
    <w:name w:val="header"/>
    <w:basedOn w:val="Normal"/>
    <w:link w:val="HeaderChar"/>
    <w:uiPriority w:val="99"/>
    <w:unhideWhenUsed/>
    <w:rsid w:val="0028398F"/>
    <w:pPr>
      <w:tabs>
        <w:tab w:val="center" w:pos="4680"/>
        <w:tab w:val="right" w:pos="9360"/>
      </w:tabs>
    </w:pPr>
  </w:style>
  <w:style w:type="character" w:customStyle="1" w:styleId="HeaderChar">
    <w:name w:val="Header Char"/>
    <w:basedOn w:val="DefaultParagraphFont"/>
    <w:link w:val="Header"/>
    <w:uiPriority w:val="99"/>
    <w:rsid w:val="0028398F"/>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28398F"/>
    <w:pPr>
      <w:tabs>
        <w:tab w:val="center" w:pos="4680"/>
        <w:tab w:val="right" w:pos="9360"/>
      </w:tabs>
    </w:pPr>
  </w:style>
  <w:style w:type="character" w:customStyle="1" w:styleId="FooterChar">
    <w:name w:val="Footer Char"/>
    <w:basedOn w:val="DefaultParagraphFont"/>
    <w:link w:val="Footer"/>
    <w:uiPriority w:val="99"/>
    <w:rsid w:val="0028398F"/>
    <w:rPr>
      <w:rFonts w:ascii="Times New Roman" w:eastAsia="Times New Roman" w:hAnsi="Times New Roman" w:cs="Times New Roman"/>
      <w:color w:val="000000"/>
      <w:sz w:val="23"/>
    </w:rPr>
  </w:style>
  <w:style w:type="character" w:customStyle="1" w:styleId="Heading4Char">
    <w:name w:val="Heading 4 Char"/>
    <w:basedOn w:val="DefaultParagraphFont"/>
    <w:link w:val="Heading4"/>
    <w:uiPriority w:val="9"/>
    <w:semiHidden/>
    <w:rsid w:val="0028398F"/>
    <w:rPr>
      <w:rFonts w:asciiTheme="majorHAnsi" w:eastAsiaTheme="majorEastAsia" w:hAnsiTheme="majorHAnsi" w:cstheme="majorBidi"/>
      <w:i/>
      <w:iCs/>
      <w:color w:val="2E74B5" w:themeColor="accent1" w:themeShade="BF"/>
      <w:sz w:val="23"/>
    </w:rPr>
  </w:style>
  <w:style w:type="paragraph" w:styleId="NormalWeb">
    <w:name w:val="Normal (Web)"/>
    <w:basedOn w:val="Normal"/>
    <w:uiPriority w:val="99"/>
    <w:unhideWhenUsed/>
    <w:rsid w:val="0028398F"/>
    <w:pPr>
      <w:spacing w:before="100" w:beforeAutospacing="1" w:after="100" w:afterAutospacing="1"/>
      <w:ind w:left="0" w:firstLine="0"/>
    </w:pPr>
    <w:rPr>
      <w:color w:val="auto"/>
      <w:sz w:val="24"/>
      <w:szCs w:val="24"/>
    </w:rPr>
  </w:style>
  <w:style w:type="character" w:customStyle="1" w:styleId="caps">
    <w:name w:val="caps"/>
    <w:basedOn w:val="DefaultParagraphFont"/>
    <w:rsid w:val="0028398F"/>
  </w:style>
  <w:style w:type="character" w:customStyle="1" w:styleId="Heading1Char">
    <w:name w:val="Heading 1 Char"/>
    <w:basedOn w:val="DefaultParagraphFont"/>
    <w:link w:val="Heading1"/>
    <w:uiPriority w:val="9"/>
    <w:rsid w:val="0028398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769AB"/>
    <w:rPr>
      <w:rFonts w:asciiTheme="majorHAnsi" w:eastAsiaTheme="majorEastAsia" w:hAnsiTheme="majorHAnsi" w:cstheme="majorBidi"/>
      <w:color w:val="1F4D78" w:themeColor="accent1" w:themeShade="7F"/>
      <w:sz w:val="24"/>
      <w:szCs w:val="24"/>
    </w:rPr>
  </w:style>
  <w:style w:type="paragraph" w:customStyle="1" w:styleId="larger">
    <w:name w:val="larger"/>
    <w:basedOn w:val="Normal"/>
    <w:rsid w:val="000B66B9"/>
    <w:pPr>
      <w:spacing w:before="100" w:beforeAutospacing="1" w:after="100" w:afterAutospacing="1"/>
      <w:ind w:left="0" w:firstLine="0"/>
    </w:pPr>
    <w:rPr>
      <w:rFonts w:eastAsiaTheme="minorHAnsi"/>
      <w:color w:val="auto"/>
      <w:sz w:val="24"/>
      <w:szCs w:val="24"/>
    </w:rPr>
  </w:style>
  <w:style w:type="paragraph" w:customStyle="1" w:styleId="author">
    <w:name w:val="author"/>
    <w:basedOn w:val="Normal"/>
    <w:rsid w:val="00C87E54"/>
    <w:pPr>
      <w:spacing w:before="100" w:beforeAutospacing="1" w:after="100" w:afterAutospacing="1"/>
      <w:ind w:left="0" w:firstLine="0"/>
    </w:pPr>
    <w:rPr>
      <w:rFonts w:eastAsiaTheme="minorHAnsi"/>
      <w:color w:val="auto"/>
      <w:sz w:val="24"/>
      <w:szCs w:val="24"/>
    </w:rPr>
  </w:style>
  <w:style w:type="paragraph" w:customStyle="1" w:styleId="emailbodytext">
    <w:name w:val="emailbodytext"/>
    <w:basedOn w:val="Normal"/>
    <w:rsid w:val="00C87E54"/>
    <w:pPr>
      <w:spacing w:before="100" w:beforeAutospacing="1" w:after="100" w:afterAutospacing="1"/>
      <w:ind w:left="0" w:firstLine="0"/>
    </w:pPr>
    <w:rPr>
      <w:rFonts w:eastAsiaTheme="minorHAnsi"/>
      <w:color w:val="auto"/>
      <w:sz w:val="24"/>
      <w:szCs w:val="24"/>
    </w:rPr>
  </w:style>
  <w:style w:type="character" w:styleId="Emphasis">
    <w:name w:val="Emphasis"/>
    <w:basedOn w:val="DefaultParagraphFont"/>
    <w:uiPriority w:val="20"/>
    <w:qFormat/>
    <w:rsid w:val="00D73357"/>
    <w:rPr>
      <w:i/>
      <w:iCs/>
    </w:rPr>
  </w:style>
  <w:style w:type="character" w:styleId="FollowedHyperlink">
    <w:name w:val="FollowedHyperlink"/>
    <w:basedOn w:val="DefaultParagraphFont"/>
    <w:uiPriority w:val="99"/>
    <w:semiHidden/>
    <w:unhideWhenUsed/>
    <w:rsid w:val="003F2FF8"/>
    <w:rPr>
      <w:color w:val="954F72" w:themeColor="followedHyperlink"/>
      <w:u w:val="single"/>
    </w:rPr>
  </w:style>
  <w:style w:type="paragraph" w:customStyle="1" w:styleId="italic-head">
    <w:name w:val="italic-head"/>
    <w:basedOn w:val="Normal"/>
    <w:rsid w:val="004E1320"/>
    <w:pPr>
      <w:spacing w:before="100" w:beforeAutospacing="1" w:after="100" w:afterAutospacing="1"/>
      <w:ind w:left="0" w:firstLine="0"/>
    </w:pPr>
    <w:rPr>
      <w:color w:val="auto"/>
      <w:sz w:val="24"/>
      <w:szCs w:val="24"/>
    </w:rPr>
  </w:style>
  <w:style w:type="paragraph" w:customStyle="1" w:styleId="font8">
    <w:name w:val="font_8"/>
    <w:basedOn w:val="Normal"/>
    <w:rsid w:val="000C504A"/>
    <w:pPr>
      <w:spacing w:before="100" w:beforeAutospacing="1" w:after="100" w:afterAutospacing="1"/>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79">
      <w:bodyDiv w:val="1"/>
      <w:marLeft w:val="0"/>
      <w:marRight w:val="0"/>
      <w:marTop w:val="0"/>
      <w:marBottom w:val="0"/>
      <w:divBdr>
        <w:top w:val="none" w:sz="0" w:space="0" w:color="auto"/>
        <w:left w:val="none" w:sz="0" w:space="0" w:color="auto"/>
        <w:bottom w:val="none" w:sz="0" w:space="0" w:color="auto"/>
        <w:right w:val="none" w:sz="0" w:space="0" w:color="auto"/>
      </w:divBdr>
    </w:div>
    <w:div w:id="48194644">
      <w:marLeft w:val="0"/>
      <w:marRight w:val="0"/>
      <w:marTop w:val="0"/>
      <w:marBottom w:val="0"/>
      <w:divBdr>
        <w:top w:val="none" w:sz="0" w:space="0" w:color="auto"/>
        <w:left w:val="none" w:sz="0" w:space="0" w:color="auto"/>
        <w:bottom w:val="none" w:sz="0" w:space="0" w:color="auto"/>
        <w:right w:val="none" w:sz="0" w:space="0" w:color="auto"/>
      </w:divBdr>
    </w:div>
    <w:div w:id="68505795">
      <w:bodyDiv w:val="1"/>
      <w:marLeft w:val="0"/>
      <w:marRight w:val="0"/>
      <w:marTop w:val="0"/>
      <w:marBottom w:val="0"/>
      <w:divBdr>
        <w:top w:val="none" w:sz="0" w:space="0" w:color="auto"/>
        <w:left w:val="none" w:sz="0" w:space="0" w:color="auto"/>
        <w:bottom w:val="none" w:sz="0" w:space="0" w:color="auto"/>
        <w:right w:val="none" w:sz="0" w:space="0" w:color="auto"/>
      </w:divBdr>
      <w:divsChild>
        <w:div w:id="688721018">
          <w:marLeft w:val="0"/>
          <w:marRight w:val="0"/>
          <w:marTop w:val="0"/>
          <w:marBottom w:val="0"/>
          <w:divBdr>
            <w:top w:val="none" w:sz="0" w:space="0" w:color="auto"/>
            <w:left w:val="none" w:sz="0" w:space="0" w:color="auto"/>
            <w:bottom w:val="none" w:sz="0" w:space="0" w:color="auto"/>
            <w:right w:val="none" w:sz="0" w:space="0" w:color="auto"/>
          </w:divBdr>
          <w:divsChild>
            <w:div w:id="389771056">
              <w:marLeft w:val="0"/>
              <w:marRight w:val="0"/>
              <w:marTop w:val="0"/>
              <w:marBottom w:val="0"/>
              <w:divBdr>
                <w:top w:val="none" w:sz="0" w:space="0" w:color="auto"/>
                <w:left w:val="none" w:sz="0" w:space="0" w:color="auto"/>
                <w:bottom w:val="none" w:sz="0" w:space="0" w:color="auto"/>
                <w:right w:val="none" w:sz="0" w:space="0" w:color="auto"/>
              </w:divBdr>
              <w:divsChild>
                <w:div w:id="1030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3742">
          <w:marLeft w:val="0"/>
          <w:marRight w:val="0"/>
          <w:marTop w:val="0"/>
          <w:marBottom w:val="0"/>
          <w:divBdr>
            <w:top w:val="none" w:sz="0" w:space="0" w:color="auto"/>
            <w:left w:val="none" w:sz="0" w:space="0" w:color="auto"/>
            <w:bottom w:val="none" w:sz="0" w:space="0" w:color="auto"/>
            <w:right w:val="none" w:sz="0" w:space="0" w:color="auto"/>
          </w:divBdr>
          <w:divsChild>
            <w:div w:id="756706510">
              <w:marLeft w:val="0"/>
              <w:marRight w:val="0"/>
              <w:marTop w:val="0"/>
              <w:marBottom w:val="0"/>
              <w:divBdr>
                <w:top w:val="none" w:sz="0" w:space="0" w:color="auto"/>
                <w:left w:val="none" w:sz="0" w:space="0" w:color="auto"/>
                <w:bottom w:val="none" w:sz="0" w:space="0" w:color="auto"/>
                <w:right w:val="none" w:sz="0" w:space="0" w:color="auto"/>
              </w:divBdr>
              <w:divsChild>
                <w:div w:id="8831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7235">
      <w:bodyDiv w:val="1"/>
      <w:marLeft w:val="0"/>
      <w:marRight w:val="0"/>
      <w:marTop w:val="0"/>
      <w:marBottom w:val="0"/>
      <w:divBdr>
        <w:top w:val="none" w:sz="0" w:space="0" w:color="auto"/>
        <w:left w:val="none" w:sz="0" w:space="0" w:color="auto"/>
        <w:bottom w:val="none" w:sz="0" w:space="0" w:color="auto"/>
        <w:right w:val="none" w:sz="0" w:space="0" w:color="auto"/>
      </w:divBdr>
      <w:divsChild>
        <w:div w:id="1498301858">
          <w:marLeft w:val="0"/>
          <w:marRight w:val="0"/>
          <w:marTop w:val="0"/>
          <w:marBottom w:val="0"/>
          <w:divBdr>
            <w:top w:val="none" w:sz="0" w:space="0" w:color="auto"/>
            <w:left w:val="none" w:sz="0" w:space="0" w:color="auto"/>
            <w:bottom w:val="none" w:sz="0" w:space="0" w:color="auto"/>
            <w:right w:val="none" w:sz="0" w:space="0" w:color="auto"/>
          </w:divBdr>
          <w:divsChild>
            <w:div w:id="475495562">
              <w:marLeft w:val="0"/>
              <w:marRight w:val="0"/>
              <w:marTop w:val="0"/>
              <w:marBottom w:val="0"/>
              <w:divBdr>
                <w:top w:val="none" w:sz="0" w:space="0" w:color="auto"/>
                <w:left w:val="none" w:sz="0" w:space="0" w:color="auto"/>
                <w:bottom w:val="none" w:sz="0" w:space="0" w:color="auto"/>
                <w:right w:val="none" w:sz="0" w:space="0" w:color="auto"/>
              </w:divBdr>
              <w:divsChild>
                <w:div w:id="446236900">
                  <w:marLeft w:val="0"/>
                  <w:marRight w:val="0"/>
                  <w:marTop w:val="0"/>
                  <w:marBottom w:val="0"/>
                  <w:divBdr>
                    <w:top w:val="none" w:sz="0" w:space="0" w:color="auto"/>
                    <w:left w:val="none" w:sz="0" w:space="0" w:color="auto"/>
                    <w:bottom w:val="none" w:sz="0" w:space="0" w:color="auto"/>
                    <w:right w:val="none" w:sz="0" w:space="0" w:color="auto"/>
                  </w:divBdr>
                  <w:divsChild>
                    <w:div w:id="1976912385">
                      <w:marLeft w:val="0"/>
                      <w:marRight w:val="0"/>
                      <w:marTop w:val="0"/>
                      <w:marBottom w:val="0"/>
                      <w:divBdr>
                        <w:top w:val="none" w:sz="0" w:space="0" w:color="auto"/>
                        <w:left w:val="none" w:sz="0" w:space="0" w:color="auto"/>
                        <w:bottom w:val="none" w:sz="0" w:space="0" w:color="auto"/>
                        <w:right w:val="none" w:sz="0" w:space="0" w:color="auto"/>
                      </w:divBdr>
                      <w:divsChild>
                        <w:div w:id="582615937">
                          <w:marLeft w:val="0"/>
                          <w:marRight w:val="0"/>
                          <w:marTop w:val="0"/>
                          <w:marBottom w:val="0"/>
                          <w:divBdr>
                            <w:top w:val="none" w:sz="0" w:space="0" w:color="auto"/>
                            <w:left w:val="none" w:sz="0" w:space="0" w:color="auto"/>
                            <w:bottom w:val="none" w:sz="0" w:space="0" w:color="auto"/>
                            <w:right w:val="none" w:sz="0" w:space="0" w:color="auto"/>
                          </w:divBdr>
                          <w:divsChild>
                            <w:div w:id="251161485">
                              <w:marLeft w:val="0"/>
                              <w:marRight w:val="0"/>
                              <w:marTop w:val="0"/>
                              <w:marBottom w:val="0"/>
                              <w:divBdr>
                                <w:top w:val="none" w:sz="0" w:space="0" w:color="auto"/>
                                <w:left w:val="none" w:sz="0" w:space="0" w:color="auto"/>
                                <w:bottom w:val="none" w:sz="0" w:space="0" w:color="auto"/>
                                <w:right w:val="none" w:sz="0" w:space="0" w:color="auto"/>
                              </w:divBdr>
                              <w:divsChild>
                                <w:div w:id="780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50178">
      <w:bodyDiv w:val="1"/>
      <w:marLeft w:val="0"/>
      <w:marRight w:val="0"/>
      <w:marTop w:val="0"/>
      <w:marBottom w:val="0"/>
      <w:divBdr>
        <w:top w:val="none" w:sz="0" w:space="0" w:color="auto"/>
        <w:left w:val="none" w:sz="0" w:space="0" w:color="auto"/>
        <w:bottom w:val="none" w:sz="0" w:space="0" w:color="auto"/>
        <w:right w:val="none" w:sz="0" w:space="0" w:color="auto"/>
      </w:divBdr>
      <w:divsChild>
        <w:div w:id="166946126">
          <w:marLeft w:val="0"/>
          <w:marRight w:val="0"/>
          <w:marTop w:val="0"/>
          <w:marBottom w:val="0"/>
          <w:divBdr>
            <w:top w:val="none" w:sz="0" w:space="0" w:color="auto"/>
            <w:left w:val="none" w:sz="0" w:space="0" w:color="auto"/>
            <w:bottom w:val="none" w:sz="0" w:space="0" w:color="auto"/>
            <w:right w:val="none" w:sz="0" w:space="0" w:color="auto"/>
          </w:divBdr>
          <w:divsChild>
            <w:div w:id="1581670107">
              <w:marLeft w:val="0"/>
              <w:marRight w:val="0"/>
              <w:marTop w:val="0"/>
              <w:marBottom w:val="0"/>
              <w:divBdr>
                <w:top w:val="none" w:sz="0" w:space="0" w:color="auto"/>
                <w:left w:val="none" w:sz="0" w:space="0" w:color="auto"/>
                <w:bottom w:val="none" w:sz="0" w:space="0" w:color="auto"/>
                <w:right w:val="none" w:sz="0" w:space="0" w:color="auto"/>
              </w:divBdr>
              <w:divsChild>
                <w:div w:id="495270158">
                  <w:marLeft w:val="0"/>
                  <w:marRight w:val="0"/>
                  <w:marTop w:val="0"/>
                  <w:marBottom w:val="0"/>
                  <w:divBdr>
                    <w:top w:val="none" w:sz="0" w:space="0" w:color="auto"/>
                    <w:left w:val="none" w:sz="0" w:space="0" w:color="auto"/>
                    <w:bottom w:val="none" w:sz="0" w:space="0" w:color="auto"/>
                    <w:right w:val="none" w:sz="0" w:space="0" w:color="auto"/>
                  </w:divBdr>
                  <w:divsChild>
                    <w:div w:id="16351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5378">
      <w:marLeft w:val="0"/>
      <w:marRight w:val="0"/>
      <w:marTop w:val="0"/>
      <w:marBottom w:val="0"/>
      <w:divBdr>
        <w:top w:val="none" w:sz="0" w:space="0" w:color="auto"/>
        <w:left w:val="none" w:sz="0" w:space="0" w:color="auto"/>
        <w:bottom w:val="none" w:sz="0" w:space="0" w:color="auto"/>
        <w:right w:val="none" w:sz="0" w:space="0" w:color="auto"/>
      </w:divBdr>
    </w:div>
    <w:div w:id="242103280">
      <w:bodyDiv w:val="1"/>
      <w:marLeft w:val="0"/>
      <w:marRight w:val="0"/>
      <w:marTop w:val="0"/>
      <w:marBottom w:val="0"/>
      <w:divBdr>
        <w:top w:val="none" w:sz="0" w:space="0" w:color="auto"/>
        <w:left w:val="none" w:sz="0" w:space="0" w:color="auto"/>
        <w:bottom w:val="none" w:sz="0" w:space="0" w:color="auto"/>
        <w:right w:val="none" w:sz="0" w:space="0" w:color="auto"/>
      </w:divBdr>
      <w:divsChild>
        <w:div w:id="1948779641">
          <w:marLeft w:val="0"/>
          <w:marRight w:val="0"/>
          <w:marTop w:val="0"/>
          <w:marBottom w:val="0"/>
          <w:divBdr>
            <w:top w:val="none" w:sz="0" w:space="0" w:color="auto"/>
            <w:left w:val="none" w:sz="0" w:space="0" w:color="auto"/>
            <w:bottom w:val="none" w:sz="0" w:space="0" w:color="auto"/>
            <w:right w:val="none" w:sz="0" w:space="0" w:color="auto"/>
          </w:divBdr>
          <w:divsChild>
            <w:div w:id="688144225">
              <w:marLeft w:val="0"/>
              <w:marRight w:val="0"/>
              <w:marTop w:val="0"/>
              <w:marBottom w:val="0"/>
              <w:divBdr>
                <w:top w:val="none" w:sz="0" w:space="0" w:color="auto"/>
                <w:left w:val="none" w:sz="0" w:space="0" w:color="auto"/>
                <w:bottom w:val="none" w:sz="0" w:space="0" w:color="auto"/>
                <w:right w:val="none" w:sz="0" w:space="0" w:color="auto"/>
              </w:divBdr>
              <w:divsChild>
                <w:div w:id="1588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6837">
      <w:bodyDiv w:val="1"/>
      <w:marLeft w:val="0"/>
      <w:marRight w:val="0"/>
      <w:marTop w:val="0"/>
      <w:marBottom w:val="0"/>
      <w:divBdr>
        <w:top w:val="none" w:sz="0" w:space="0" w:color="auto"/>
        <w:left w:val="none" w:sz="0" w:space="0" w:color="auto"/>
        <w:bottom w:val="none" w:sz="0" w:space="0" w:color="auto"/>
        <w:right w:val="none" w:sz="0" w:space="0" w:color="auto"/>
      </w:divBdr>
    </w:div>
    <w:div w:id="324018317">
      <w:bodyDiv w:val="1"/>
      <w:marLeft w:val="0"/>
      <w:marRight w:val="0"/>
      <w:marTop w:val="0"/>
      <w:marBottom w:val="0"/>
      <w:divBdr>
        <w:top w:val="none" w:sz="0" w:space="0" w:color="auto"/>
        <w:left w:val="none" w:sz="0" w:space="0" w:color="auto"/>
        <w:bottom w:val="none" w:sz="0" w:space="0" w:color="auto"/>
        <w:right w:val="none" w:sz="0" w:space="0" w:color="auto"/>
      </w:divBdr>
    </w:div>
    <w:div w:id="334960747">
      <w:bodyDiv w:val="1"/>
      <w:marLeft w:val="0"/>
      <w:marRight w:val="0"/>
      <w:marTop w:val="0"/>
      <w:marBottom w:val="0"/>
      <w:divBdr>
        <w:top w:val="none" w:sz="0" w:space="0" w:color="auto"/>
        <w:left w:val="none" w:sz="0" w:space="0" w:color="auto"/>
        <w:bottom w:val="none" w:sz="0" w:space="0" w:color="auto"/>
        <w:right w:val="none" w:sz="0" w:space="0" w:color="auto"/>
      </w:divBdr>
    </w:div>
    <w:div w:id="349381939">
      <w:bodyDiv w:val="1"/>
      <w:marLeft w:val="0"/>
      <w:marRight w:val="0"/>
      <w:marTop w:val="0"/>
      <w:marBottom w:val="0"/>
      <w:divBdr>
        <w:top w:val="none" w:sz="0" w:space="0" w:color="auto"/>
        <w:left w:val="none" w:sz="0" w:space="0" w:color="auto"/>
        <w:bottom w:val="none" w:sz="0" w:space="0" w:color="auto"/>
        <w:right w:val="none" w:sz="0" w:space="0" w:color="auto"/>
      </w:divBdr>
      <w:divsChild>
        <w:div w:id="975137570">
          <w:marLeft w:val="0"/>
          <w:marRight w:val="0"/>
          <w:marTop w:val="0"/>
          <w:marBottom w:val="0"/>
          <w:divBdr>
            <w:top w:val="none" w:sz="0" w:space="0" w:color="auto"/>
            <w:left w:val="none" w:sz="0" w:space="0" w:color="auto"/>
            <w:bottom w:val="none" w:sz="0" w:space="0" w:color="auto"/>
            <w:right w:val="none" w:sz="0" w:space="0" w:color="auto"/>
          </w:divBdr>
          <w:divsChild>
            <w:div w:id="1909226433">
              <w:marLeft w:val="0"/>
              <w:marRight w:val="0"/>
              <w:marTop w:val="0"/>
              <w:marBottom w:val="0"/>
              <w:divBdr>
                <w:top w:val="none" w:sz="0" w:space="0" w:color="auto"/>
                <w:left w:val="none" w:sz="0" w:space="0" w:color="auto"/>
                <w:bottom w:val="none" w:sz="0" w:space="0" w:color="auto"/>
                <w:right w:val="none" w:sz="0" w:space="0" w:color="auto"/>
              </w:divBdr>
              <w:divsChild>
                <w:div w:id="2052875237">
                  <w:marLeft w:val="0"/>
                  <w:marRight w:val="0"/>
                  <w:marTop w:val="0"/>
                  <w:marBottom w:val="0"/>
                  <w:divBdr>
                    <w:top w:val="none" w:sz="0" w:space="0" w:color="auto"/>
                    <w:left w:val="none" w:sz="0" w:space="0" w:color="auto"/>
                    <w:bottom w:val="none" w:sz="0" w:space="0" w:color="auto"/>
                    <w:right w:val="none" w:sz="0" w:space="0" w:color="auto"/>
                  </w:divBdr>
                  <w:divsChild>
                    <w:div w:id="1972249769">
                      <w:marLeft w:val="0"/>
                      <w:marRight w:val="0"/>
                      <w:marTop w:val="0"/>
                      <w:marBottom w:val="0"/>
                      <w:divBdr>
                        <w:top w:val="none" w:sz="0" w:space="0" w:color="auto"/>
                        <w:left w:val="none" w:sz="0" w:space="0" w:color="auto"/>
                        <w:bottom w:val="none" w:sz="0" w:space="0" w:color="auto"/>
                        <w:right w:val="none" w:sz="0" w:space="0" w:color="auto"/>
                      </w:divBdr>
                      <w:divsChild>
                        <w:div w:id="30226432">
                          <w:marLeft w:val="0"/>
                          <w:marRight w:val="0"/>
                          <w:marTop w:val="0"/>
                          <w:marBottom w:val="0"/>
                          <w:divBdr>
                            <w:top w:val="none" w:sz="0" w:space="0" w:color="auto"/>
                            <w:left w:val="none" w:sz="0" w:space="0" w:color="auto"/>
                            <w:bottom w:val="none" w:sz="0" w:space="0" w:color="auto"/>
                            <w:right w:val="none" w:sz="0" w:space="0" w:color="auto"/>
                          </w:divBdr>
                          <w:divsChild>
                            <w:div w:id="1113553448">
                              <w:marLeft w:val="0"/>
                              <w:marRight w:val="0"/>
                              <w:marTop w:val="0"/>
                              <w:marBottom w:val="0"/>
                              <w:divBdr>
                                <w:top w:val="none" w:sz="0" w:space="0" w:color="auto"/>
                                <w:left w:val="none" w:sz="0" w:space="0" w:color="auto"/>
                                <w:bottom w:val="none" w:sz="0" w:space="0" w:color="auto"/>
                                <w:right w:val="none" w:sz="0" w:space="0" w:color="auto"/>
                              </w:divBdr>
                              <w:divsChild>
                                <w:div w:id="497039005">
                                  <w:marLeft w:val="0"/>
                                  <w:marRight w:val="0"/>
                                  <w:marTop w:val="0"/>
                                  <w:marBottom w:val="0"/>
                                  <w:divBdr>
                                    <w:top w:val="none" w:sz="0" w:space="0" w:color="auto"/>
                                    <w:left w:val="none" w:sz="0" w:space="0" w:color="auto"/>
                                    <w:bottom w:val="none" w:sz="0" w:space="0" w:color="auto"/>
                                    <w:right w:val="none" w:sz="0" w:space="0" w:color="auto"/>
                                  </w:divBdr>
                                  <w:divsChild>
                                    <w:div w:id="1307125717">
                                      <w:marLeft w:val="0"/>
                                      <w:marRight w:val="0"/>
                                      <w:marTop w:val="0"/>
                                      <w:marBottom w:val="0"/>
                                      <w:divBdr>
                                        <w:top w:val="none" w:sz="0" w:space="0" w:color="auto"/>
                                        <w:left w:val="none" w:sz="0" w:space="0" w:color="auto"/>
                                        <w:bottom w:val="none" w:sz="0" w:space="0" w:color="auto"/>
                                        <w:right w:val="none" w:sz="0" w:space="0" w:color="auto"/>
                                      </w:divBdr>
                                      <w:divsChild>
                                        <w:div w:id="993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631074">
      <w:bodyDiv w:val="1"/>
      <w:marLeft w:val="0"/>
      <w:marRight w:val="0"/>
      <w:marTop w:val="0"/>
      <w:marBottom w:val="0"/>
      <w:divBdr>
        <w:top w:val="none" w:sz="0" w:space="0" w:color="auto"/>
        <w:left w:val="none" w:sz="0" w:space="0" w:color="auto"/>
        <w:bottom w:val="none" w:sz="0" w:space="0" w:color="auto"/>
        <w:right w:val="none" w:sz="0" w:space="0" w:color="auto"/>
      </w:divBdr>
    </w:div>
    <w:div w:id="392312810">
      <w:bodyDiv w:val="1"/>
      <w:marLeft w:val="0"/>
      <w:marRight w:val="0"/>
      <w:marTop w:val="0"/>
      <w:marBottom w:val="0"/>
      <w:divBdr>
        <w:top w:val="none" w:sz="0" w:space="0" w:color="auto"/>
        <w:left w:val="none" w:sz="0" w:space="0" w:color="auto"/>
        <w:bottom w:val="none" w:sz="0" w:space="0" w:color="auto"/>
        <w:right w:val="none" w:sz="0" w:space="0" w:color="auto"/>
      </w:divBdr>
      <w:divsChild>
        <w:div w:id="2058816413">
          <w:marLeft w:val="0"/>
          <w:marRight w:val="0"/>
          <w:marTop w:val="0"/>
          <w:marBottom w:val="0"/>
          <w:divBdr>
            <w:top w:val="none" w:sz="0" w:space="0" w:color="auto"/>
            <w:left w:val="none" w:sz="0" w:space="0" w:color="auto"/>
            <w:bottom w:val="none" w:sz="0" w:space="0" w:color="auto"/>
            <w:right w:val="none" w:sz="0" w:space="0" w:color="auto"/>
          </w:divBdr>
          <w:divsChild>
            <w:div w:id="98139605">
              <w:marLeft w:val="0"/>
              <w:marRight w:val="0"/>
              <w:marTop w:val="0"/>
              <w:marBottom w:val="0"/>
              <w:divBdr>
                <w:top w:val="none" w:sz="0" w:space="0" w:color="auto"/>
                <w:left w:val="none" w:sz="0" w:space="0" w:color="auto"/>
                <w:bottom w:val="none" w:sz="0" w:space="0" w:color="auto"/>
                <w:right w:val="none" w:sz="0" w:space="0" w:color="auto"/>
              </w:divBdr>
              <w:divsChild>
                <w:div w:id="4483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5650">
      <w:bodyDiv w:val="1"/>
      <w:marLeft w:val="0"/>
      <w:marRight w:val="0"/>
      <w:marTop w:val="0"/>
      <w:marBottom w:val="0"/>
      <w:divBdr>
        <w:top w:val="none" w:sz="0" w:space="0" w:color="auto"/>
        <w:left w:val="none" w:sz="0" w:space="0" w:color="auto"/>
        <w:bottom w:val="none" w:sz="0" w:space="0" w:color="auto"/>
        <w:right w:val="none" w:sz="0" w:space="0" w:color="auto"/>
      </w:divBdr>
      <w:divsChild>
        <w:div w:id="165630502">
          <w:marLeft w:val="0"/>
          <w:marRight w:val="0"/>
          <w:marTop w:val="0"/>
          <w:marBottom w:val="0"/>
          <w:divBdr>
            <w:top w:val="none" w:sz="0" w:space="0" w:color="auto"/>
            <w:left w:val="none" w:sz="0" w:space="0" w:color="auto"/>
            <w:bottom w:val="none" w:sz="0" w:space="0" w:color="auto"/>
            <w:right w:val="none" w:sz="0" w:space="0" w:color="auto"/>
          </w:divBdr>
          <w:divsChild>
            <w:div w:id="1909994233">
              <w:marLeft w:val="0"/>
              <w:marRight w:val="0"/>
              <w:marTop w:val="0"/>
              <w:marBottom w:val="0"/>
              <w:divBdr>
                <w:top w:val="none" w:sz="0" w:space="0" w:color="auto"/>
                <w:left w:val="none" w:sz="0" w:space="0" w:color="auto"/>
                <w:bottom w:val="none" w:sz="0" w:space="0" w:color="auto"/>
                <w:right w:val="none" w:sz="0" w:space="0" w:color="auto"/>
              </w:divBdr>
              <w:divsChild>
                <w:div w:id="736703478">
                  <w:marLeft w:val="0"/>
                  <w:marRight w:val="0"/>
                  <w:marTop w:val="0"/>
                  <w:marBottom w:val="0"/>
                  <w:divBdr>
                    <w:top w:val="none" w:sz="0" w:space="0" w:color="auto"/>
                    <w:left w:val="none" w:sz="0" w:space="0" w:color="auto"/>
                    <w:bottom w:val="none" w:sz="0" w:space="0" w:color="auto"/>
                    <w:right w:val="none" w:sz="0" w:space="0" w:color="auto"/>
                  </w:divBdr>
                  <w:divsChild>
                    <w:div w:id="18702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7625">
      <w:bodyDiv w:val="1"/>
      <w:marLeft w:val="0"/>
      <w:marRight w:val="0"/>
      <w:marTop w:val="0"/>
      <w:marBottom w:val="0"/>
      <w:divBdr>
        <w:top w:val="none" w:sz="0" w:space="0" w:color="auto"/>
        <w:left w:val="none" w:sz="0" w:space="0" w:color="auto"/>
        <w:bottom w:val="none" w:sz="0" w:space="0" w:color="auto"/>
        <w:right w:val="none" w:sz="0" w:space="0" w:color="auto"/>
      </w:divBdr>
      <w:divsChild>
        <w:div w:id="2015717644">
          <w:marLeft w:val="0"/>
          <w:marRight w:val="0"/>
          <w:marTop w:val="0"/>
          <w:marBottom w:val="0"/>
          <w:divBdr>
            <w:top w:val="none" w:sz="0" w:space="0" w:color="auto"/>
            <w:left w:val="none" w:sz="0" w:space="0" w:color="auto"/>
            <w:bottom w:val="none" w:sz="0" w:space="0" w:color="auto"/>
            <w:right w:val="none" w:sz="0" w:space="0" w:color="auto"/>
          </w:divBdr>
          <w:divsChild>
            <w:div w:id="866672346">
              <w:marLeft w:val="0"/>
              <w:marRight w:val="0"/>
              <w:marTop w:val="0"/>
              <w:marBottom w:val="0"/>
              <w:divBdr>
                <w:top w:val="none" w:sz="0" w:space="0" w:color="auto"/>
                <w:left w:val="none" w:sz="0" w:space="0" w:color="auto"/>
                <w:bottom w:val="none" w:sz="0" w:space="0" w:color="auto"/>
                <w:right w:val="none" w:sz="0" w:space="0" w:color="auto"/>
              </w:divBdr>
              <w:divsChild>
                <w:div w:id="396123988">
                  <w:marLeft w:val="0"/>
                  <w:marRight w:val="0"/>
                  <w:marTop w:val="0"/>
                  <w:marBottom w:val="0"/>
                  <w:divBdr>
                    <w:top w:val="none" w:sz="0" w:space="0" w:color="auto"/>
                    <w:left w:val="none" w:sz="0" w:space="0" w:color="auto"/>
                    <w:bottom w:val="none" w:sz="0" w:space="0" w:color="auto"/>
                    <w:right w:val="none" w:sz="0" w:space="0" w:color="auto"/>
                  </w:divBdr>
                  <w:divsChild>
                    <w:div w:id="1738867826">
                      <w:marLeft w:val="0"/>
                      <w:marRight w:val="0"/>
                      <w:marTop w:val="0"/>
                      <w:marBottom w:val="0"/>
                      <w:divBdr>
                        <w:top w:val="none" w:sz="0" w:space="0" w:color="auto"/>
                        <w:left w:val="none" w:sz="0" w:space="0" w:color="auto"/>
                        <w:bottom w:val="none" w:sz="0" w:space="0" w:color="auto"/>
                        <w:right w:val="none" w:sz="0" w:space="0" w:color="auto"/>
                      </w:divBdr>
                      <w:divsChild>
                        <w:div w:id="488984481">
                          <w:marLeft w:val="0"/>
                          <w:marRight w:val="0"/>
                          <w:marTop w:val="0"/>
                          <w:marBottom w:val="0"/>
                          <w:divBdr>
                            <w:top w:val="none" w:sz="0" w:space="0" w:color="auto"/>
                            <w:left w:val="none" w:sz="0" w:space="0" w:color="auto"/>
                            <w:bottom w:val="none" w:sz="0" w:space="0" w:color="auto"/>
                            <w:right w:val="none" w:sz="0" w:space="0" w:color="auto"/>
                          </w:divBdr>
                          <w:divsChild>
                            <w:div w:id="659112835">
                              <w:marLeft w:val="0"/>
                              <w:marRight w:val="0"/>
                              <w:marTop w:val="0"/>
                              <w:marBottom w:val="0"/>
                              <w:divBdr>
                                <w:top w:val="none" w:sz="0" w:space="0" w:color="auto"/>
                                <w:left w:val="none" w:sz="0" w:space="0" w:color="auto"/>
                                <w:bottom w:val="none" w:sz="0" w:space="0" w:color="auto"/>
                                <w:right w:val="none" w:sz="0" w:space="0" w:color="auto"/>
                              </w:divBdr>
                              <w:divsChild>
                                <w:div w:id="161554195">
                                  <w:marLeft w:val="0"/>
                                  <w:marRight w:val="0"/>
                                  <w:marTop w:val="0"/>
                                  <w:marBottom w:val="0"/>
                                  <w:divBdr>
                                    <w:top w:val="none" w:sz="0" w:space="0" w:color="auto"/>
                                    <w:left w:val="none" w:sz="0" w:space="0" w:color="auto"/>
                                    <w:bottom w:val="none" w:sz="0" w:space="0" w:color="auto"/>
                                    <w:right w:val="none" w:sz="0" w:space="0" w:color="auto"/>
                                  </w:divBdr>
                                  <w:divsChild>
                                    <w:div w:id="1210535007">
                                      <w:marLeft w:val="0"/>
                                      <w:marRight w:val="0"/>
                                      <w:marTop w:val="0"/>
                                      <w:marBottom w:val="0"/>
                                      <w:divBdr>
                                        <w:top w:val="none" w:sz="0" w:space="0" w:color="auto"/>
                                        <w:left w:val="none" w:sz="0" w:space="0" w:color="auto"/>
                                        <w:bottom w:val="none" w:sz="0" w:space="0" w:color="auto"/>
                                        <w:right w:val="none" w:sz="0" w:space="0" w:color="auto"/>
                                      </w:divBdr>
                                      <w:divsChild>
                                        <w:div w:id="1248463935">
                                          <w:marLeft w:val="0"/>
                                          <w:marRight w:val="0"/>
                                          <w:marTop w:val="0"/>
                                          <w:marBottom w:val="0"/>
                                          <w:divBdr>
                                            <w:top w:val="none" w:sz="0" w:space="0" w:color="auto"/>
                                            <w:left w:val="none" w:sz="0" w:space="0" w:color="auto"/>
                                            <w:bottom w:val="none" w:sz="0" w:space="0" w:color="auto"/>
                                            <w:right w:val="none" w:sz="0" w:space="0" w:color="auto"/>
                                          </w:divBdr>
                                          <w:divsChild>
                                            <w:div w:id="2106462925">
                                              <w:marLeft w:val="0"/>
                                              <w:marRight w:val="0"/>
                                              <w:marTop w:val="0"/>
                                              <w:marBottom w:val="0"/>
                                              <w:divBdr>
                                                <w:top w:val="none" w:sz="0" w:space="0" w:color="auto"/>
                                                <w:left w:val="none" w:sz="0" w:space="0" w:color="auto"/>
                                                <w:bottom w:val="none" w:sz="0" w:space="0" w:color="auto"/>
                                                <w:right w:val="none" w:sz="0" w:space="0" w:color="auto"/>
                                              </w:divBdr>
                                              <w:divsChild>
                                                <w:div w:id="650448970">
                                                  <w:marLeft w:val="0"/>
                                                  <w:marRight w:val="0"/>
                                                  <w:marTop w:val="0"/>
                                                  <w:marBottom w:val="0"/>
                                                  <w:divBdr>
                                                    <w:top w:val="none" w:sz="0" w:space="0" w:color="auto"/>
                                                    <w:left w:val="none" w:sz="0" w:space="0" w:color="auto"/>
                                                    <w:bottom w:val="none" w:sz="0" w:space="0" w:color="auto"/>
                                                    <w:right w:val="none" w:sz="0" w:space="0" w:color="auto"/>
                                                  </w:divBdr>
                                                  <w:divsChild>
                                                    <w:div w:id="367147086">
                                                      <w:marLeft w:val="0"/>
                                                      <w:marRight w:val="0"/>
                                                      <w:marTop w:val="0"/>
                                                      <w:marBottom w:val="0"/>
                                                      <w:divBdr>
                                                        <w:top w:val="none" w:sz="0" w:space="0" w:color="auto"/>
                                                        <w:left w:val="none" w:sz="0" w:space="0" w:color="auto"/>
                                                        <w:bottom w:val="none" w:sz="0" w:space="0" w:color="auto"/>
                                                        <w:right w:val="none" w:sz="0" w:space="0" w:color="auto"/>
                                                      </w:divBdr>
                                                      <w:divsChild>
                                                        <w:div w:id="70276102">
                                                          <w:marLeft w:val="0"/>
                                                          <w:marRight w:val="0"/>
                                                          <w:marTop w:val="0"/>
                                                          <w:marBottom w:val="0"/>
                                                          <w:divBdr>
                                                            <w:top w:val="none" w:sz="0" w:space="0" w:color="auto"/>
                                                            <w:left w:val="none" w:sz="0" w:space="0" w:color="auto"/>
                                                            <w:bottom w:val="none" w:sz="0" w:space="0" w:color="auto"/>
                                                            <w:right w:val="none" w:sz="0" w:space="0" w:color="auto"/>
                                                          </w:divBdr>
                                                          <w:divsChild>
                                                            <w:div w:id="11371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617713">
      <w:bodyDiv w:val="1"/>
      <w:marLeft w:val="0"/>
      <w:marRight w:val="0"/>
      <w:marTop w:val="0"/>
      <w:marBottom w:val="0"/>
      <w:divBdr>
        <w:top w:val="none" w:sz="0" w:space="0" w:color="auto"/>
        <w:left w:val="none" w:sz="0" w:space="0" w:color="auto"/>
        <w:bottom w:val="none" w:sz="0" w:space="0" w:color="auto"/>
        <w:right w:val="none" w:sz="0" w:space="0" w:color="auto"/>
      </w:divBdr>
    </w:div>
    <w:div w:id="580219832">
      <w:bodyDiv w:val="1"/>
      <w:marLeft w:val="0"/>
      <w:marRight w:val="0"/>
      <w:marTop w:val="0"/>
      <w:marBottom w:val="0"/>
      <w:divBdr>
        <w:top w:val="none" w:sz="0" w:space="0" w:color="auto"/>
        <w:left w:val="none" w:sz="0" w:space="0" w:color="auto"/>
        <w:bottom w:val="none" w:sz="0" w:space="0" w:color="auto"/>
        <w:right w:val="none" w:sz="0" w:space="0" w:color="auto"/>
      </w:divBdr>
    </w:div>
    <w:div w:id="645627804">
      <w:bodyDiv w:val="1"/>
      <w:marLeft w:val="0"/>
      <w:marRight w:val="0"/>
      <w:marTop w:val="0"/>
      <w:marBottom w:val="0"/>
      <w:divBdr>
        <w:top w:val="none" w:sz="0" w:space="0" w:color="auto"/>
        <w:left w:val="none" w:sz="0" w:space="0" w:color="auto"/>
        <w:bottom w:val="none" w:sz="0" w:space="0" w:color="auto"/>
        <w:right w:val="none" w:sz="0" w:space="0" w:color="auto"/>
      </w:divBdr>
      <w:divsChild>
        <w:div w:id="1425878544">
          <w:marLeft w:val="0"/>
          <w:marRight w:val="0"/>
          <w:marTop w:val="0"/>
          <w:marBottom w:val="0"/>
          <w:divBdr>
            <w:top w:val="none" w:sz="0" w:space="0" w:color="auto"/>
            <w:left w:val="none" w:sz="0" w:space="0" w:color="auto"/>
            <w:bottom w:val="none" w:sz="0" w:space="0" w:color="auto"/>
            <w:right w:val="none" w:sz="0" w:space="0" w:color="auto"/>
          </w:divBdr>
          <w:divsChild>
            <w:div w:id="1189179465">
              <w:marLeft w:val="0"/>
              <w:marRight w:val="0"/>
              <w:marTop w:val="0"/>
              <w:marBottom w:val="0"/>
              <w:divBdr>
                <w:top w:val="none" w:sz="0" w:space="0" w:color="auto"/>
                <w:left w:val="none" w:sz="0" w:space="0" w:color="auto"/>
                <w:bottom w:val="none" w:sz="0" w:space="0" w:color="auto"/>
                <w:right w:val="none" w:sz="0" w:space="0" w:color="auto"/>
              </w:divBdr>
              <w:divsChild>
                <w:div w:id="768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990">
      <w:marLeft w:val="0"/>
      <w:marRight w:val="0"/>
      <w:marTop w:val="0"/>
      <w:marBottom w:val="0"/>
      <w:divBdr>
        <w:top w:val="none" w:sz="0" w:space="0" w:color="auto"/>
        <w:left w:val="none" w:sz="0" w:space="0" w:color="auto"/>
        <w:bottom w:val="none" w:sz="0" w:space="0" w:color="auto"/>
        <w:right w:val="none" w:sz="0" w:space="0" w:color="auto"/>
      </w:divBdr>
    </w:div>
    <w:div w:id="769859116">
      <w:bodyDiv w:val="1"/>
      <w:marLeft w:val="0"/>
      <w:marRight w:val="0"/>
      <w:marTop w:val="0"/>
      <w:marBottom w:val="0"/>
      <w:divBdr>
        <w:top w:val="none" w:sz="0" w:space="0" w:color="auto"/>
        <w:left w:val="none" w:sz="0" w:space="0" w:color="auto"/>
        <w:bottom w:val="none" w:sz="0" w:space="0" w:color="auto"/>
        <w:right w:val="none" w:sz="0" w:space="0" w:color="auto"/>
      </w:divBdr>
    </w:div>
    <w:div w:id="799301503">
      <w:bodyDiv w:val="1"/>
      <w:marLeft w:val="0"/>
      <w:marRight w:val="0"/>
      <w:marTop w:val="0"/>
      <w:marBottom w:val="0"/>
      <w:divBdr>
        <w:top w:val="none" w:sz="0" w:space="0" w:color="auto"/>
        <w:left w:val="none" w:sz="0" w:space="0" w:color="auto"/>
        <w:bottom w:val="none" w:sz="0" w:space="0" w:color="auto"/>
        <w:right w:val="none" w:sz="0" w:space="0" w:color="auto"/>
      </w:divBdr>
      <w:divsChild>
        <w:div w:id="156658076">
          <w:marLeft w:val="0"/>
          <w:marRight w:val="0"/>
          <w:marTop w:val="0"/>
          <w:marBottom w:val="0"/>
          <w:divBdr>
            <w:top w:val="none" w:sz="0" w:space="0" w:color="auto"/>
            <w:left w:val="none" w:sz="0" w:space="0" w:color="auto"/>
            <w:bottom w:val="none" w:sz="0" w:space="0" w:color="auto"/>
            <w:right w:val="none" w:sz="0" w:space="0" w:color="auto"/>
          </w:divBdr>
          <w:divsChild>
            <w:div w:id="2018657011">
              <w:marLeft w:val="0"/>
              <w:marRight w:val="0"/>
              <w:marTop w:val="0"/>
              <w:marBottom w:val="0"/>
              <w:divBdr>
                <w:top w:val="none" w:sz="0" w:space="0" w:color="auto"/>
                <w:left w:val="none" w:sz="0" w:space="0" w:color="auto"/>
                <w:bottom w:val="none" w:sz="0" w:space="0" w:color="auto"/>
                <w:right w:val="none" w:sz="0" w:space="0" w:color="auto"/>
              </w:divBdr>
              <w:divsChild>
                <w:div w:id="1769503502">
                  <w:marLeft w:val="0"/>
                  <w:marRight w:val="0"/>
                  <w:marTop w:val="0"/>
                  <w:marBottom w:val="0"/>
                  <w:divBdr>
                    <w:top w:val="none" w:sz="0" w:space="0" w:color="auto"/>
                    <w:left w:val="none" w:sz="0" w:space="0" w:color="auto"/>
                    <w:bottom w:val="none" w:sz="0" w:space="0" w:color="auto"/>
                    <w:right w:val="none" w:sz="0" w:space="0" w:color="auto"/>
                  </w:divBdr>
                  <w:divsChild>
                    <w:div w:id="687215456">
                      <w:marLeft w:val="0"/>
                      <w:marRight w:val="0"/>
                      <w:marTop w:val="0"/>
                      <w:marBottom w:val="0"/>
                      <w:divBdr>
                        <w:top w:val="none" w:sz="0" w:space="0" w:color="auto"/>
                        <w:left w:val="none" w:sz="0" w:space="0" w:color="auto"/>
                        <w:bottom w:val="none" w:sz="0" w:space="0" w:color="auto"/>
                        <w:right w:val="none" w:sz="0" w:space="0" w:color="auto"/>
                      </w:divBdr>
                      <w:divsChild>
                        <w:div w:id="61027102">
                          <w:marLeft w:val="0"/>
                          <w:marRight w:val="0"/>
                          <w:marTop w:val="0"/>
                          <w:marBottom w:val="0"/>
                          <w:divBdr>
                            <w:top w:val="none" w:sz="0" w:space="0" w:color="auto"/>
                            <w:left w:val="none" w:sz="0" w:space="0" w:color="auto"/>
                            <w:bottom w:val="none" w:sz="0" w:space="0" w:color="auto"/>
                            <w:right w:val="none" w:sz="0" w:space="0" w:color="auto"/>
                          </w:divBdr>
                          <w:divsChild>
                            <w:div w:id="1703632666">
                              <w:marLeft w:val="0"/>
                              <w:marRight w:val="0"/>
                              <w:marTop w:val="0"/>
                              <w:marBottom w:val="0"/>
                              <w:divBdr>
                                <w:top w:val="none" w:sz="0" w:space="0" w:color="auto"/>
                                <w:left w:val="none" w:sz="0" w:space="0" w:color="auto"/>
                                <w:bottom w:val="none" w:sz="0" w:space="0" w:color="auto"/>
                                <w:right w:val="none" w:sz="0" w:space="0" w:color="auto"/>
                              </w:divBdr>
                              <w:divsChild>
                                <w:div w:id="2214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586454">
      <w:bodyDiv w:val="1"/>
      <w:marLeft w:val="0"/>
      <w:marRight w:val="0"/>
      <w:marTop w:val="0"/>
      <w:marBottom w:val="0"/>
      <w:divBdr>
        <w:top w:val="none" w:sz="0" w:space="0" w:color="auto"/>
        <w:left w:val="none" w:sz="0" w:space="0" w:color="auto"/>
        <w:bottom w:val="none" w:sz="0" w:space="0" w:color="auto"/>
        <w:right w:val="none" w:sz="0" w:space="0" w:color="auto"/>
      </w:divBdr>
      <w:divsChild>
        <w:div w:id="1194884736">
          <w:marLeft w:val="0"/>
          <w:marRight w:val="0"/>
          <w:marTop w:val="0"/>
          <w:marBottom w:val="0"/>
          <w:divBdr>
            <w:top w:val="none" w:sz="0" w:space="0" w:color="auto"/>
            <w:left w:val="none" w:sz="0" w:space="0" w:color="auto"/>
            <w:bottom w:val="none" w:sz="0" w:space="0" w:color="auto"/>
            <w:right w:val="none" w:sz="0" w:space="0" w:color="auto"/>
          </w:divBdr>
          <w:divsChild>
            <w:div w:id="157043459">
              <w:marLeft w:val="0"/>
              <w:marRight w:val="0"/>
              <w:marTop w:val="0"/>
              <w:marBottom w:val="0"/>
              <w:divBdr>
                <w:top w:val="none" w:sz="0" w:space="0" w:color="auto"/>
                <w:left w:val="none" w:sz="0" w:space="0" w:color="auto"/>
                <w:bottom w:val="none" w:sz="0" w:space="0" w:color="auto"/>
                <w:right w:val="none" w:sz="0" w:space="0" w:color="auto"/>
              </w:divBdr>
              <w:divsChild>
                <w:div w:id="1745638850">
                  <w:marLeft w:val="0"/>
                  <w:marRight w:val="0"/>
                  <w:marTop w:val="0"/>
                  <w:marBottom w:val="0"/>
                  <w:divBdr>
                    <w:top w:val="none" w:sz="0" w:space="0" w:color="auto"/>
                    <w:left w:val="none" w:sz="0" w:space="0" w:color="auto"/>
                    <w:bottom w:val="none" w:sz="0" w:space="0" w:color="auto"/>
                    <w:right w:val="none" w:sz="0" w:space="0" w:color="auto"/>
                  </w:divBdr>
                  <w:divsChild>
                    <w:div w:id="889075218">
                      <w:marLeft w:val="0"/>
                      <w:marRight w:val="0"/>
                      <w:marTop w:val="0"/>
                      <w:marBottom w:val="0"/>
                      <w:divBdr>
                        <w:top w:val="none" w:sz="0" w:space="0" w:color="auto"/>
                        <w:left w:val="none" w:sz="0" w:space="0" w:color="auto"/>
                        <w:bottom w:val="none" w:sz="0" w:space="0" w:color="auto"/>
                        <w:right w:val="none" w:sz="0" w:space="0" w:color="auto"/>
                      </w:divBdr>
                      <w:divsChild>
                        <w:div w:id="21444576">
                          <w:marLeft w:val="0"/>
                          <w:marRight w:val="0"/>
                          <w:marTop w:val="0"/>
                          <w:marBottom w:val="0"/>
                          <w:divBdr>
                            <w:top w:val="none" w:sz="0" w:space="0" w:color="auto"/>
                            <w:left w:val="none" w:sz="0" w:space="0" w:color="auto"/>
                            <w:bottom w:val="none" w:sz="0" w:space="0" w:color="auto"/>
                            <w:right w:val="none" w:sz="0" w:space="0" w:color="auto"/>
                          </w:divBdr>
                          <w:divsChild>
                            <w:div w:id="950627476">
                              <w:marLeft w:val="0"/>
                              <w:marRight w:val="0"/>
                              <w:marTop w:val="0"/>
                              <w:marBottom w:val="0"/>
                              <w:divBdr>
                                <w:top w:val="none" w:sz="0" w:space="0" w:color="auto"/>
                                <w:left w:val="none" w:sz="0" w:space="0" w:color="auto"/>
                                <w:bottom w:val="none" w:sz="0" w:space="0" w:color="auto"/>
                                <w:right w:val="none" w:sz="0" w:space="0" w:color="auto"/>
                              </w:divBdr>
                              <w:divsChild>
                                <w:div w:id="276714190">
                                  <w:marLeft w:val="0"/>
                                  <w:marRight w:val="0"/>
                                  <w:marTop w:val="0"/>
                                  <w:marBottom w:val="0"/>
                                  <w:divBdr>
                                    <w:top w:val="none" w:sz="0" w:space="0" w:color="auto"/>
                                    <w:left w:val="none" w:sz="0" w:space="0" w:color="auto"/>
                                    <w:bottom w:val="none" w:sz="0" w:space="0" w:color="auto"/>
                                    <w:right w:val="none" w:sz="0" w:space="0" w:color="auto"/>
                                  </w:divBdr>
                                  <w:divsChild>
                                    <w:div w:id="1616323043">
                                      <w:marLeft w:val="0"/>
                                      <w:marRight w:val="0"/>
                                      <w:marTop w:val="0"/>
                                      <w:marBottom w:val="0"/>
                                      <w:divBdr>
                                        <w:top w:val="none" w:sz="0" w:space="0" w:color="auto"/>
                                        <w:left w:val="none" w:sz="0" w:space="0" w:color="auto"/>
                                        <w:bottom w:val="none" w:sz="0" w:space="0" w:color="auto"/>
                                        <w:right w:val="none" w:sz="0" w:space="0" w:color="auto"/>
                                      </w:divBdr>
                                      <w:divsChild>
                                        <w:div w:id="18599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39906">
      <w:bodyDiv w:val="1"/>
      <w:marLeft w:val="0"/>
      <w:marRight w:val="0"/>
      <w:marTop w:val="0"/>
      <w:marBottom w:val="0"/>
      <w:divBdr>
        <w:top w:val="none" w:sz="0" w:space="0" w:color="auto"/>
        <w:left w:val="none" w:sz="0" w:space="0" w:color="auto"/>
        <w:bottom w:val="none" w:sz="0" w:space="0" w:color="auto"/>
        <w:right w:val="none" w:sz="0" w:space="0" w:color="auto"/>
      </w:divBdr>
    </w:div>
    <w:div w:id="867329202">
      <w:bodyDiv w:val="1"/>
      <w:marLeft w:val="0"/>
      <w:marRight w:val="0"/>
      <w:marTop w:val="0"/>
      <w:marBottom w:val="0"/>
      <w:divBdr>
        <w:top w:val="none" w:sz="0" w:space="0" w:color="auto"/>
        <w:left w:val="none" w:sz="0" w:space="0" w:color="auto"/>
        <w:bottom w:val="none" w:sz="0" w:space="0" w:color="auto"/>
        <w:right w:val="none" w:sz="0" w:space="0" w:color="auto"/>
      </w:divBdr>
      <w:divsChild>
        <w:div w:id="1046217639">
          <w:marLeft w:val="0"/>
          <w:marRight w:val="0"/>
          <w:marTop w:val="0"/>
          <w:marBottom w:val="0"/>
          <w:divBdr>
            <w:top w:val="none" w:sz="0" w:space="0" w:color="auto"/>
            <w:left w:val="none" w:sz="0" w:space="0" w:color="auto"/>
            <w:bottom w:val="none" w:sz="0" w:space="0" w:color="auto"/>
            <w:right w:val="none" w:sz="0" w:space="0" w:color="auto"/>
          </w:divBdr>
          <w:divsChild>
            <w:div w:id="103305904">
              <w:marLeft w:val="0"/>
              <w:marRight w:val="0"/>
              <w:marTop w:val="0"/>
              <w:marBottom w:val="0"/>
              <w:divBdr>
                <w:top w:val="none" w:sz="0" w:space="0" w:color="auto"/>
                <w:left w:val="none" w:sz="0" w:space="0" w:color="auto"/>
                <w:bottom w:val="none" w:sz="0" w:space="0" w:color="auto"/>
                <w:right w:val="none" w:sz="0" w:space="0" w:color="auto"/>
              </w:divBdr>
              <w:divsChild>
                <w:div w:id="971407149">
                  <w:marLeft w:val="0"/>
                  <w:marRight w:val="0"/>
                  <w:marTop w:val="0"/>
                  <w:marBottom w:val="0"/>
                  <w:divBdr>
                    <w:top w:val="none" w:sz="0" w:space="0" w:color="auto"/>
                    <w:left w:val="none" w:sz="0" w:space="0" w:color="auto"/>
                    <w:bottom w:val="none" w:sz="0" w:space="0" w:color="auto"/>
                    <w:right w:val="none" w:sz="0" w:space="0" w:color="auto"/>
                  </w:divBdr>
                  <w:divsChild>
                    <w:div w:id="268852105">
                      <w:marLeft w:val="0"/>
                      <w:marRight w:val="0"/>
                      <w:marTop w:val="0"/>
                      <w:marBottom w:val="0"/>
                      <w:divBdr>
                        <w:top w:val="none" w:sz="0" w:space="0" w:color="auto"/>
                        <w:left w:val="none" w:sz="0" w:space="0" w:color="auto"/>
                        <w:bottom w:val="none" w:sz="0" w:space="0" w:color="auto"/>
                        <w:right w:val="none" w:sz="0" w:space="0" w:color="auto"/>
                      </w:divBdr>
                      <w:divsChild>
                        <w:div w:id="919876755">
                          <w:marLeft w:val="0"/>
                          <w:marRight w:val="0"/>
                          <w:marTop w:val="0"/>
                          <w:marBottom w:val="0"/>
                          <w:divBdr>
                            <w:top w:val="none" w:sz="0" w:space="0" w:color="auto"/>
                            <w:left w:val="none" w:sz="0" w:space="0" w:color="auto"/>
                            <w:bottom w:val="none" w:sz="0" w:space="0" w:color="auto"/>
                            <w:right w:val="none" w:sz="0" w:space="0" w:color="auto"/>
                          </w:divBdr>
                          <w:divsChild>
                            <w:div w:id="18858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7089">
      <w:bodyDiv w:val="1"/>
      <w:marLeft w:val="0"/>
      <w:marRight w:val="0"/>
      <w:marTop w:val="0"/>
      <w:marBottom w:val="0"/>
      <w:divBdr>
        <w:top w:val="none" w:sz="0" w:space="0" w:color="auto"/>
        <w:left w:val="none" w:sz="0" w:space="0" w:color="auto"/>
        <w:bottom w:val="none" w:sz="0" w:space="0" w:color="auto"/>
        <w:right w:val="none" w:sz="0" w:space="0" w:color="auto"/>
      </w:divBdr>
    </w:div>
    <w:div w:id="928931696">
      <w:bodyDiv w:val="1"/>
      <w:marLeft w:val="0"/>
      <w:marRight w:val="0"/>
      <w:marTop w:val="0"/>
      <w:marBottom w:val="0"/>
      <w:divBdr>
        <w:top w:val="none" w:sz="0" w:space="0" w:color="auto"/>
        <w:left w:val="none" w:sz="0" w:space="0" w:color="auto"/>
        <w:bottom w:val="none" w:sz="0" w:space="0" w:color="auto"/>
        <w:right w:val="none" w:sz="0" w:space="0" w:color="auto"/>
      </w:divBdr>
      <w:divsChild>
        <w:div w:id="1459104065">
          <w:marLeft w:val="0"/>
          <w:marRight w:val="0"/>
          <w:marTop w:val="0"/>
          <w:marBottom w:val="0"/>
          <w:divBdr>
            <w:top w:val="none" w:sz="0" w:space="0" w:color="auto"/>
            <w:left w:val="none" w:sz="0" w:space="0" w:color="auto"/>
            <w:bottom w:val="none" w:sz="0" w:space="0" w:color="auto"/>
            <w:right w:val="none" w:sz="0" w:space="0" w:color="auto"/>
          </w:divBdr>
          <w:divsChild>
            <w:div w:id="1553073588">
              <w:marLeft w:val="0"/>
              <w:marRight w:val="0"/>
              <w:marTop w:val="0"/>
              <w:marBottom w:val="0"/>
              <w:divBdr>
                <w:top w:val="none" w:sz="0" w:space="0" w:color="auto"/>
                <w:left w:val="none" w:sz="0" w:space="0" w:color="auto"/>
                <w:bottom w:val="none" w:sz="0" w:space="0" w:color="auto"/>
                <w:right w:val="none" w:sz="0" w:space="0" w:color="auto"/>
              </w:divBdr>
              <w:divsChild>
                <w:div w:id="2002614837">
                  <w:marLeft w:val="0"/>
                  <w:marRight w:val="0"/>
                  <w:marTop w:val="0"/>
                  <w:marBottom w:val="0"/>
                  <w:divBdr>
                    <w:top w:val="none" w:sz="0" w:space="0" w:color="auto"/>
                    <w:left w:val="none" w:sz="0" w:space="0" w:color="auto"/>
                    <w:bottom w:val="none" w:sz="0" w:space="0" w:color="auto"/>
                    <w:right w:val="none" w:sz="0" w:space="0" w:color="auto"/>
                  </w:divBdr>
                  <w:divsChild>
                    <w:div w:id="801996482">
                      <w:marLeft w:val="0"/>
                      <w:marRight w:val="0"/>
                      <w:marTop w:val="0"/>
                      <w:marBottom w:val="0"/>
                      <w:divBdr>
                        <w:top w:val="none" w:sz="0" w:space="0" w:color="auto"/>
                        <w:left w:val="none" w:sz="0" w:space="0" w:color="auto"/>
                        <w:bottom w:val="none" w:sz="0" w:space="0" w:color="auto"/>
                        <w:right w:val="none" w:sz="0" w:space="0" w:color="auto"/>
                      </w:divBdr>
                      <w:divsChild>
                        <w:div w:id="1762216579">
                          <w:marLeft w:val="0"/>
                          <w:marRight w:val="0"/>
                          <w:marTop w:val="0"/>
                          <w:marBottom w:val="0"/>
                          <w:divBdr>
                            <w:top w:val="none" w:sz="0" w:space="0" w:color="auto"/>
                            <w:left w:val="none" w:sz="0" w:space="0" w:color="auto"/>
                            <w:bottom w:val="none" w:sz="0" w:space="0" w:color="auto"/>
                            <w:right w:val="none" w:sz="0" w:space="0" w:color="auto"/>
                          </w:divBdr>
                          <w:divsChild>
                            <w:div w:id="1766421575">
                              <w:marLeft w:val="0"/>
                              <w:marRight w:val="0"/>
                              <w:marTop w:val="0"/>
                              <w:marBottom w:val="0"/>
                              <w:divBdr>
                                <w:top w:val="none" w:sz="0" w:space="0" w:color="auto"/>
                                <w:left w:val="none" w:sz="0" w:space="0" w:color="auto"/>
                                <w:bottom w:val="none" w:sz="0" w:space="0" w:color="auto"/>
                                <w:right w:val="none" w:sz="0" w:space="0" w:color="auto"/>
                              </w:divBdr>
                              <w:divsChild>
                                <w:div w:id="1837841715">
                                  <w:marLeft w:val="0"/>
                                  <w:marRight w:val="0"/>
                                  <w:marTop w:val="0"/>
                                  <w:marBottom w:val="0"/>
                                  <w:divBdr>
                                    <w:top w:val="none" w:sz="0" w:space="0" w:color="auto"/>
                                    <w:left w:val="none" w:sz="0" w:space="0" w:color="auto"/>
                                    <w:bottom w:val="none" w:sz="0" w:space="0" w:color="auto"/>
                                    <w:right w:val="none" w:sz="0" w:space="0" w:color="auto"/>
                                  </w:divBdr>
                                  <w:divsChild>
                                    <w:div w:id="2076972500">
                                      <w:marLeft w:val="0"/>
                                      <w:marRight w:val="0"/>
                                      <w:marTop w:val="0"/>
                                      <w:marBottom w:val="0"/>
                                      <w:divBdr>
                                        <w:top w:val="none" w:sz="0" w:space="0" w:color="auto"/>
                                        <w:left w:val="none" w:sz="0" w:space="0" w:color="auto"/>
                                        <w:bottom w:val="none" w:sz="0" w:space="0" w:color="auto"/>
                                        <w:right w:val="none" w:sz="0" w:space="0" w:color="auto"/>
                                      </w:divBdr>
                                      <w:divsChild>
                                        <w:div w:id="1451776643">
                                          <w:marLeft w:val="0"/>
                                          <w:marRight w:val="0"/>
                                          <w:marTop w:val="0"/>
                                          <w:marBottom w:val="0"/>
                                          <w:divBdr>
                                            <w:top w:val="none" w:sz="0" w:space="0" w:color="auto"/>
                                            <w:left w:val="none" w:sz="0" w:space="0" w:color="auto"/>
                                            <w:bottom w:val="none" w:sz="0" w:space="0" w:color="auto"/>
                                            <w:right w:val="none" w:sz="0" w:space="0" w:color="auto"/>
                                          </w:divBdr>
                                          <w:divsChild>
                                            <w:div w:id="1007558410">
                                              <w:marLeft w:val="0"/>
                                              <w:marRight w:val="0"/>
                                              <w:marTop w:val="0"/>
                                              <w:marBottom w:val="0"/>
                                              <w:divBdr>
                                                <w:top w:val="none" w:sz="0" w:space="0" w:color="auto"/>
                                                <w:left w:val="none" w:sz="0" w:space="0" w:color="auto"/>
                                                <w:bottom w:val="none" w:sz="0" w:space="0" w:color="auto"/>
                                                <w:right w:val="none" w:sz="0" w:space="0" w:color="auto"/>
                                              </w:divBdr>
                                              <w:divsChild>
                                                <w:div w:id="78186885">
                                                  <w:marLeft w:val="0"/>
                                                  <w:marRight w:val="0"/>
                                                  <w:marTop w:val="0"/>
                                                  <w:marBottom w:val="0"/>
                                                  <w:divBdr>
                                                    <w:top w:val="none" w:sz="0" w:space="0" w:color="auto"/>
                                                    <w:left w:val="none" w:sz="0" w:space="0" w:color="auto"/>
                                                    <w:bottom w:val="none" w:sz="0" w:space="0" w:color="auto"/>
                                                    <w:right w:val="none" w:sz="0" w:space="0" w:color="auto"/>
                                                  </w:divBdr>
                                                  <w:divsChild>
                                                    <w:div w:id="642348791">
                                                      <w:marLeft w:val="0"/>
                                                      <w:marRight w:val="0"/>
                                                      <w:marTop w:val="0"/>
                                                      <w:marBottom w:val="0"/>
                                                      <w:divBdr>
                                                        <w:top w:val="none" w:sz="0" w:space="0" w:color="auto"/>
                                                        <w:left w:val="none" w:sz="0" w:space="0" w:color="auto"/>
                                                        <w:bottom w:val="none" w:sz="0" w:space="0" w:color="auto"/>
                                                        <w:right w:val="none" w:sz="0" w:space="0" w:color="auto"/>
                                                      </w:divBdr>
                                                      <w:divsChild>
                                                        <w:div w:id="1973241755">
                                                          <w:marLeft w:val="0"/>
                                                          <w:marRight w:val="0"/>
                                                          <w:marTop w:val="0"/>
                                                          <w:marBottom w:val="0"/>
                                                          <w:divBdr>
                                                            <w:top w:val="none" w:sz="0" w:space="0" w:color="auto"/>
                                                            <w:left w:val="none" w:sz="0" w:space="0" w:color="auto"/>
                                                            <w:bottom w:val="none" w:sz="0" w:space="0" w:color="auto"/>
                                                            <w:right w:val="none" w:sz="0" w:space="0" w:color="auto"/>
                                                          </w:divBdr>
                                                          <w:divsChild>
                                                            <w:div w:id="6713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148139">
      <w:bodyDiv w:val="1"/>
      <w:marLeft w:val="0"/>
      <w:marRight w:val="0"/>
      <w:marTop w:val="0"/>
      <w:marBottom w:val="0"/>
      <w:divBdr>
        <w:top w:val="none" w:sz="0" w:space="0" w:color="auto"/>
        <w:left w:val="none" w:sz="0" w:space="0" w:color="auto"/>
        <w:bottom w:val="none" w:sz="0" w:space="0" w:color="auto"/>
        <w:right w:val="none" w:sz="0" w:space="0" w:color="auto"/>
      </w:divBdr>
    </w:div>
    <w:div w:id="940839709">
      <w:bodyDiv w:val="1"/>
      <w:marLeft w:val="0"/>
      <w:marRight w:val="0"/>
      <w:marTop w:val="0"/>
      <w:marBottom w:val="0"/>
      <w:divBdr>
        <w:top w:val="none" w:sz="0" w:space="0" w:color="auto"/>
        <w:left w:val="none" w:sz="0" w:space="0" w:color="auto"/>
        <w:bottom w:val="none" w:sz="0" w:space="0" w:color="auto"/>
        <w:right w:val="none" w:sz="0" w:space="0" w:color="auto"/>
      </w:divBdr>
    </w:div>
    <w:div w:id="947002983">
      <w:marLeft w:val="0"/>
      <w:marRight w:val="0"/>
      <w:marTop w:val="0"/>
      <w:marBottom w:val="0"/>
      <w:divBdr>
        <w:top w:val="none" w:sz="0" w:space="0" w:color="auto"/>
        <w:left w:val="none" w:sz="0" w:space="0" w:color="auto"/>
        <w:bottom w:val="none" w:sz="0" w:space="0" w:color="auto"/>
        <w:right w:val="none" w:sz="0" w:space="0" w:color="auto"/>
      </w:divBdr>
    </w:div>
    <w:div w:id="987438702">
      <w:bodyDiv w:val="1"/>
      <w:marLeft w:val="0"/>
      <w:marRight w:val="0"/>
      <w:marTop w:val="0"/>
      <w:marBottom w:val="0"/>
      <w:divBdr>
        <w:top w:val="none" w:sz="0" w:space="0" w:color="auto"/>
        <w:left w:val="none" w:sz="0" w:space="0" w:color="auto"/>
        <w:bottom w:val="none" w:sz="0" w:space="0" w:color="auto"/>
        <w:right w:val="none" w:sz="0" w:space="0" w:color="auto"/>
      </w:divBdr>
    </w:div>
    <w:div w:id="1021394365">
      <w:bodyDiv w:val="1"/>
      <w:marLeft w:val="0"/>
      <w:marRight w:val="0"/>
      <w:marTop w:val="0"/>
      <w:marBottom w:val="0"/>
      <w:divBdr>
        <w:top w:val="none" w:sz="0" w:space="0" w:color="auto"/>
        <w:left w:val="none" w:sz="0" w:space="0" w:color="auto"/>
        <w:bottom w:val="none" w:sz="0" w:space="0" w:color="auto"/>
        <w:right w:val="none" w:sz="0" w:space="0" w:color="auto"/>
      </w:divBdr>
    </w:div>
    <w:div w:id="1041782020">
      <w:bodyDiv w:val="1"/>
      <w:marLeft w:val="0"/>
      <w:marRight w:val="0"/>
      <w:marTop w:val="0"/>
      <w:marBottom w:val="0"/>
      <w:divBdr>
        <w:top w:val="none" w:sz="0" w:space="0" w:color="auto"/>
        <w:left w:val="none" w:sz="0" w:space="0" w:color="auto"/>
        <w:bottom w:val="none" w:sz="0" w:space="0" w:color="auto"/>
        <w:right w:val="none" w:sz="0" w:space="0" w:color="auto"/>
      </w:divBdr>
    </w:div>
    <w:div w:id="1068070708">
      <w:bodyDiv w:val="1"/>
      <w:marLeft w:val="0"/>
      <w:marRight w:val="0"/>
      <w:marTop w:val="0"/>
      <w:marBottom w:val="0"/>
      <w:divBdr>
        <w:top w:val="none" w:sz="0" w:space="0" w:color="auto"/>
        <w:left w:val="none" w:sz="0" w:space="0" w:color="auto"/>
        <w:bottom w:val="none" w:sz="0" w:space="0" w:color="auto"/>
        <w:right w:val="none" w:sz="0" w:space="0" w:color="auto"/>
      </w:divBdr>
    </w:div>
    <w:div w:id="1275021192">
      <w:marLeft w:val="0"/>
      <w:marRight w:val="0"/>
      <w:marTop w:val="0"/>
      <w:marBottom w:val="0"/>
      <w:divBdr>
        <w:top w:val="none" w:sz="0" w:space="0" w:color="auto"/>
        <w:left w:val="none" w:sz="0" w:space="0" w:color="auto"/>
        <w:bottom w:val="none" w:sz="0" w:space="0" w:color="auto"/>
        <w:right w:val="none" w:sz="0" w:space="0" w:color="auto"/>
      </w:divBdr>
    </w:div>
    <w:div w:id="1356033384">
      <w:bodyDiv w:val="1"/>
      <w:marLeft w:val="0"/>
      <w:marRight w:val="0"/>
      <w:marTop w:val="0"/>
      <w:marBottom w:val="0"/>
      <w:divBdr>
        <w:top w:val="none" w:sz="0" w:space="0" w:color="auto"/>
        <w:left w:val="none" w:sz="0" w:space="0" w:color="auto"/>
        <w:bottom w:val="none" w:sz="0" w:space="0" w:color="auto"/>
        <w:right w:val="none" w:sz="0" w:space="0" w:color="auto"/>
      </w:divBdr>
      <w:divsChild>
        <w:div w:id="994606951">
          <w:marLeft w:val="0"/>
          <w:marRight w:val="0"/>
          <w:marTop w:val="0"/>
          <w:marBottom w:val="0"/>
          <w:divBdr>
            <w:top w:val="none" w:sz="0" w:space="0" w:color="auto"/>
            <w:left w:val="none" w:sz="0" w:space="0" w:color="auto"/>
            <w:bottom w:val="none" w:sz="0" w:space="0" w:color="auto"/>
            <w:right w:val="none" w:sz="0" w:space="0" w:color="auto"/>
          </w:divBdr>
          <w:divsChild>
            <w:div w:id="1824195115">
              <w:marLeft w:val="0"/>
              <w:marRight w:val="0"/>
              <w:marTop w:val="0"/>
              <w:marBottom w:val="0"/>
              <w:divBdr>
                <w:top w:val="none" w:sz="0" w:space="0" w:color="auto"/>
                <w:left w:val="none" w:sz="0" w:space="0" w:color="auto"/>
                <w:bottom w:val="none" w:sz="0" w:space="0" w:color="auto"/>
                <w:right w:val="none" w:sz="0" w:space="0" w:color="auto"/>
              </w:divBdr>
              <w:divsChild>
                <w:div w:id="302468381">
                  <w:marLeft w:val="0"/>
                  <w:marRight w:val="0"/>
                  <w:marTop w:val="0"/>
                  <w:marBottom w:val="0"/>
                  <w:divBdr>
                    <w:top w:val="none" w:sz="0" w:space="0" w:color="auto"/>
                    <w:left w:val="none" w:sz="0" w:space="0" w:color="auto"/>
                    <w:bottom w:val="none" w:sz="0" w:space="0" w:color="auto"/>
                    <w:right w:val="none" w:sz="0" w:space="0" w:color="auto"/>
                  </w:divBdr>
                  <w:divsChild>
                    <w:div w:id="14653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22950">
      <w:bodyDiv w:val="1"/>
      <w:marLeft w:val="0"/>
      <w:marRight w:val="0"/>
      <w:marTop w:val="0"/>
      <w:marBottom w:val="0"/>
      <w:divBdr>
        <w:top w:val="none" w:sz="0" w:space="0" w:color="auto"/>
        <w:left w:val="none" w:sz="0" w:space="0" w:color="auto"/>
        <w:bottom w:val="none" w:sz="0" w:space="0" w:color="auto"/>
        <w:right w:val="none" w:sz="0" w:space="0" w:color="auto"/>
      </w:divBdr>
    </w:div>
    <w:div w:id="1415009032">
      <w:bodyDiv w:val="1"/>
      <w:marLeft w:val="0"/>
      <w:marRight w:val="0"/>
      <w:marTop w:val="0"/>
      <w:marBottom w:val="0"/>
      <w:divBdr>
        <w:top w:val="none" w:sz="0" w:space="0" w:color="auto"/>
        <w:left w:val="none" w:sz="0" w:space="0" w:color="auto"/>
        <w:bottom w:val="none" w:sz="0" w:space="0" w:color="auto"/>
        <w:right w:val="none" w:sz="0" w:space="0" w:color="auto"/>
      </w:divBdr>
    </w:div>
    <w:div w:id="1539659626">
      <w:bodyDiv w:val="1"/>
      <w:marLeft w:val="0"/>
      <w:marRight w:val="0"/>
      <w:marTop w:val="0"/>
      <w:marBottom w:val="0"/>
      <w:divBdr>
        <w:top w:val="none" w:sz="0" w:space="0" w:color="auto"/>
        <w:left w:val="none" w:sz="0" w:space="0" w:color="auto"/>
        <w:bottom w:val="none" w:sz="0" w:space="0" w:color="auto"/>
        <w:right w:val="none" w:sz="0" w:space="0" w:color="auto"/>
      </w:divBdr>
    </w:div>
    <w:div w:id="1595549608">
      <w:bodyDiv w:val="1"/>
      <w:marLeft w:val="0"/>
      <w:marRight w:val="0"/>
      <w:marTop w:val="0"/>
      <w:marBottom w:val="0"/>
      <w:divBdr>
        <w:top w:val="none" w:sz="0" w:space="0" w:color="auto"/>
        <w:left w:val="none" w:sz="0" w:space="0" w:color="auto"/>
        <w:bottom w:val="none" w:sz="0" w:space="0" w:color="auto"/>
        <w:right w:val="none" w:sz="0" w:space="0" w:color="auto"/>
      </w:divBdr>
    </w:div>
    <w:div w:id="1600990944">
      <w:bodyDiv w:val="1"/>
      <w:marLeft w:val="0"/>
      <w:marRight w:val="0"/>
      <w:marTop w:val="0"/>
      <w:marBottom w:val="0"/>
      <w:divBdr>
        <w:top w:val="none" w:sz="0" w:space="0" w:color="auto"/>
        <w:left w:val="none" w:sz="0" w:space="0" w:color="auto"/>
        <w:bottom w:val="none" w:sz="0" w:space="0" w:color="auto"/>
        <w:right w:val="none" w:sz="0" w:space="0" w:color="auto"/>
      </w:divBdr>
    </w:div>
    <w:div w:id="1647196777">
      <w:bodyDiv w:val="1"/>
      <w:marLeft w:val="0"/>
      <w:marRight w:val="0"/>
      <w:marTop w:val="0"/>
      <w:marBottom w:val="0"/>
      <w:divBdr>
        <w:top w:val="none" w:sz="0" w:space="0" w:color="auto"/>
        <w:left w:val="none" w:sz="0" w:space="0" w:color="auto"/>
        <w:bottom w:val="none" w:sz="0" w:space="0" w:color="auto"/>
        <w:right w:val="none" w:sz="0" w:space="0" w:color="auto"/>
      </w:divBdr>
    </w:div>
    <w:div w:id="1662083385">
      <w:bodyDiv w:val="1"/>
      <w:marLeft w:val="0"/>
      <w:marRight w:val="0"/>
      <w:marTop w:val="0"/>
      <w:marBottom w:val="0"/>
      <w:divBdr>
        <w:top w:val="none" w:sz="0" w:space="0" w:color="auto"/>
        <w:left w:val="none" w:sz="0" w:space="0" w:color="auto"/>
        <w:bottom w:val="none" w:sz="0" w:space="0" w:color="auto"/>
        <w:right w:val="none" w:sz="0" w:space="0" w:color="auto"/>
      </w:divBdr>
    </w:div>
    <w:div w:id="1698433818">
      <w:bodyDiv w:val="1"/>
      <w:marLeft w:val="0"/>
      <w:marRight w:val="0"/>
      <w:marTop w:val="0"/>
      <w:marBottom w:val="0"/>
      <w:divBdr>
        <w:top w:val="none" w:sz="0" w:space="0" w:color="auto"/>
        <w:left w:val="none" w:sz="0" w:space="0" w:color="auto"/>
        <w:bottom w:val="none" w:sz="0" w:space="0" w:color="auto"/>
        <w:right w:val="none" w:sz="0" w:space="0" w:color="auto"/>
      </w:divBdr>
      <w:divsChild>
        <w:div w:id="1194657648">
          <w:marLeft w:val="0"/>
          <w:marRight w:val="0"/>
          <w:marTop w:val="0"/>
          <w:marBottom w:val="0"/>
          <w:divBdr>
            <w:top w:val="none" w:sz="0" w:space="0" w:color="auto"/>
            <w:left w:val="none" w:sz="0" w:space="0" w:color="auto"/>
            <w:bottom w:val="none" w:sz="0" w:space="0" w:color="auto"/>
            <w:right w:val="none" w:sz="0" w:space="0" w:color="auto"/>
          </w:divBdr>
          <w:divsChild>
            <w:div w:id="1680887595">
              <w:marLeft w:val="0"/>
              <w:marRight w:val="0"/>
              <w:marTop w:val="0"/>
              <w:marBottom w:val="0"/>
              <w:divBdr>
                <w:top w:val="none" w:sz="0" w:space="0" w:color="auto"/>
                <w:left w:val="none" w:sz="0" w:space="0" w:color="auto"/>
                <w:bottom w:val="none" w:sz="0" w:space="0" w:color="auto"/>
                <w:right w:val="none" w:sz="0" w:space="0" w:color="auto"/>
              </w:divBdr>
              <w:divsChild>
                <w:div w:id="1802574279">
                  <w:marLeft w:val="0"/>
                  <w:marRight w:val="0"/>
                  <w:marTop w:val="0"/>
                  <w:marBottom w:val="0"/>
                  <w:divBdr>
                    <w:top w:val="none" w:sz="0" w:space="0" w:color="auto"/>
                    <w:left w:val="none" w:sz="0" w:space="0" w:color="auto"/>
                    <w:bottom w:val="none" w:sz="0" w:space="0" w:color="auto"/>
                    <w:right w:val="none" w:sz="0" w:space="0" w:color="auto"/>
                  </w:divBdr>
                  <w:divsChild>
                    <w:div w:id="301157517">
                      <w:marLeft w:val="0"/>
                      <w:marRight w:val="0"/>
                      <w:marTop w:val="0"/>
                      <w:marBottom w:val="0"/>
                      <w:divBdr>
                        <w:top w:val="none" w:sz="0" w:space="0" w:color="auto"/>
                        <w:left w:val="none" w:sz="0" w:space="0" w:color="auto"/>
                        <w:bottom w:val="none" w:sz="0" w:space="0" w:color="auto"/>
                        <w:right w:val="none" w:sz="0" w:space="0" w:color="auto"/>
                      </w:divBdr>
                      <w:divsChild>
                        <w:div w:id="81605786">
                          <w:marLeft w:val="0"/>
                          <w:marRight w:val="0"/>
                          <w:marTop w:val="0"/>
                          <w:marBottom w:val="0"/>
                          <w:divBdr>
                            <w:top w:val="none" w:sz="0" w:space="0" w:color="auto"/>
                            <w:left w:val="none" w:sz="0" w:space="0" w:color="auto"/>
                            <w:bottom w:val="none" w:sz="0" w:space="0" w:color="auto"/>
                            <w:right w:val="none" w:sz="0" w:space="0" w:color="auto"/>
                          </w:divBdr>
                          <w:divsChild>
                            <w:div w:id="398405182">
                              <w:marLeft w:val="0"/>
                              <w:marRight w:val="0"/>
                              <w:marTop w:val="0"/>
                              <w:marBottom w:val="0"/>
                              <w:divBdr>
                                <w:top w:val="none" w:sz="0" w:space="0" w:color="auto"/>
                                <w:left w:val="none" w:sz="0" w:space="0" w:color="auto"/>
                                <w:bottom w:val="none" w:sz="0" w:space="0" w:color="auto"/>
                                <w:right w:val="none" w:sz="0" w:space="0" w:color="auto"/>
                              </w:divBdr>
                              <w:divsChild>
                                <w:div w:id="13429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946456">
      <w:bodyDiv w:val="1"/>
      <w:marLeft w:val="0"/>
      <w:marRight w:val="0"/>
      <w:marTop w:val="0"/>
      <w:marBottom w:val="0"/>
      <w:divBdr>
        <w:top w:val="none" w:sz="0" w:space="0" w:color="auto"/>
        <w:left w:val="none" w:sz="0" w:space="0" w:color="auto"/>
        <w:bottom w:val="none" w:sz="0" w:space="0" w:color="auto"/>
        <w:right w:val="none" w:sz="0" w:space="0" w:color="auto"/>
      </w:divBdr>
    </w:div>
    <w:div w:id="1800687062">
      <w:bodyDiv w:val="1"/>
      <w:marLeft w:val="0"/>
      <w:marRight w:val="0"/>
      <w:marTop w:val="0"/>
      <w:marBottom w:val="0"/>
      <w:divBdr>
        <w:top w:val="none" w:sz="0" w:space="0" w:color="auto"/>
        <w:left w:val="none" w:sz="0" w:space="0" w:color="auto"/>
        <w:bottom w:val="none" w:sz="0" w:space="0" w:color="auto"/>
        <w:right w:val="none" w:sz="0" w:space="0" w:color="auto"/>
      </w:divBdr>
    </w:div>
    <w:div w:id="1814567026">
      <w:bodyDiv w:val="1"/>
      <w:marLeft w:val="0"/>
      <w:marRight w:val="0"/>
      <w:marTop w:val="0"/>
      <w:marBottom w:val="0"/>
      <w:divBdr>
        <w:top w:val="none" w:sz="0" w:space="0" w:color="auto"/>
        <w:left w:val="none" w:sz="0" w:space="0" w:color="auto"/>
        <w:bottom w:val="none" w:sz="0" w:space="0" w:color="auto"/>
        <w:right w:val="none" w:sz="0" w:space="0" w:color="auto"/>
      </w:divBdr>
    </w:div>
    <w:div w:id="1946840873">
      <w:bodyDiv w:val="1"/>
      <w:marLeft w:val="0"/>
      <w:marRight w:val="0"/>
      <w:marTop w:val="0"/>
      <w:marBottom w:val="0"/>
      <w:divBdr>
        <w:top w:val="none" w:sz="0" w:space="0" w:color="auto"/>
        <w:left w:val="none" w:sz="0" w:space="0" w:color="auto"/>
        <w:bottom w:val="none" w:sz="0" w:space="0" w:color="auto"/>
        <w:right w:val="none" w:sz="0" w:space="0" w:color="auto"/>
      </w:divBdr>
    </w:div>
    <w:div w:id="1977099869">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2015569477">
      <w:bodyDiv w:val="1"/>
      <w:marLeft w:val="0"/>
      <w:marRight w:val="0"/>
      <w:marTop w:val="0"/>
      <w:marBottom w:val="0"/>
      <w:divBdr>
        <w:top w:val="none" w:sz="0" w:space="0" w:color="auto"/>
        <w:left w:val="none" w:sz="0" w:space="0" w:color="auto"/>
        <w:bottom w:val="none" w:sz="0" w:space="0" w:color="auto"/>
        <w:right w:val="none" w:sz="0" w:space="0" w:color="auto"/>
      </w:divBdr>
    </w:div>
    <w:div w:id="2051950856">
      <w:bodyDiv w:val="1"/>
      <w:marLeft w:val="0"/>
      <w:marRight w:val="0"/>
      <w:marTop w:val="0"/>
      <w:marBottom w:val="0"/>
      <w:divBdr>
        <w:top w:val="none" w:sz="0" w:space="0" w:color="auto"/>
        <w:left w:val="none" w:sz="0" w:space="0" w:color="auto"/>
        <w:bottom w:val="none" w:sz="0" w:space="0" w:color="auto"/>
        <w:right w:val="none" w:sz="0" w:space="0" w:color="auto"/>
      </w:divBdr>
    </w:div>
    <w:div w:id="2137142524">
      <w:bodyDiv w:val="1"/>
      <w:marLeft w:val="0"/>
      <w:marRight w:val="0"/>
      <w:marTop w:val="0"/>
      <w:marBottom w:val="0"/>
      <w:divBdr>
        <w:top w:val="none" w:sz="0" w:space="0" w:color="auto"/>
        <w:left w:val="none" w:sz="0" w:space="0" w:color="auto"/>
        <w:bottom w:val="none" w:sz="0" w:space="0" w:color="auto"/>
        <w:right w:val="none" w:sz="0" w:space="0" w:color="auto"/>
      </w:divBdr>
    </w:div>
    <w:div w:id="2141265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iasf.org" TargetMode="External"/><Relationship Id="rId18" Type="http://schemas.openxmlformats.org/officeDocument/2006/relationships/hyperlink" Target="https://fafsa.ed.gov/" TargetMode="External"/><Relationship Id="rId26" Type="http://schemas.openxmlformats.org/officeDocument/2006/relationships/hyperlink" Target="http://www.fngla.org/professionaldevelopment/overview/scholarships" TargetMode="External"/><Relationship Id="rId39" Type="http://schemas.openxmlformats.org/officeDocument/2006/relationships/hyperlink" Target="mailto:CBYX@nacelopendoor.org" TargetMode="External"/><Relationship Id="rId3" Type="http://schemas.openxmlformats.org/officeDocument/2006/relationships/settings" Target="settings.xml"/><Relationship Id="rId21" Type="http://schemas.openxmlformats.org/officeDocument/2006/relationships/hyperlink" Target="http://www.varsitytutors.com/" TargetMode="External"/><Relationship Id="rId34" Type="http://schemas.openxmlformats.org/officeDocument/2006/relationships/hyperlink" Target="https://www.footlockerscholarathletes.com" TargetMode="External"/><Relationship Id="rId42" Type="http://schemas.openxmlformats.org/officeDocument/2006/relationships/hyperlink" Target="http://www.jackierobinson.org" TargetMode="External"/><Relationship Id="rId47" Type="http://schemas.openxmlformats.org/officeDocument/2006/relationships/hyperlink" Target="http://www.bigsunathletics.com/"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cholarships.uncf.org" TargetMode="External"/><Relationship Id="rId17" Type="http://schemas.openxmlformats.org/officeDocument/2006/relationships/hyperlink" Target="https://www.thedream.us/scholarships/national-scholarship/" TargetMode="External"/><Relationship Id="rId25" Type="http://schemas.openxmlformats.org/officeDocument/2006/relationships/hyperlink" Target="http://www.aea.net/educationalfoundation/scholarships.asp" TargetMode="External"/><Relationship Id="rId33" Type="http://schemas.openxmlformats.org/officeDocument/2006/relationships/hyperlink" Target="https://us.axa.com/axa-foundation/AXA-achievement-scholarship" TargetMode="External"/><Relationship Id="rId38" Type="http://schemas.openxmlformats.org/officeDocument/2006/relationships/hyperlink" Target="http://www.genkellyscholarship.com/" TargetMode="External"/><Relationship Id="rId46" Type="http://schemas.openxmlformats.org/officeDocument/2006/relationships/hyperlink" Target="http://www.jaxcf.org" TargetMode="External"/><Relationship Id="rId2" Type="http://schemas.openxmlformats.org/officeDocument/2006/relationships/styles" Target="styles.xml"/><Relationship Id="rId16" Type="http://schemas.openxmlformats.org/officeDocument/2006/relationships/hyperlink" Target="http://www.aaiusa.org/scholarships" TargetMode="External"/><Relationship Id="rId20" Type="http://schemas.openxmlformats.org/officeDocument/2006/relationships/hyperlink" Target="http://www.ckfs.org" TargetMode="External"/><Relationship Id="rId29" Type="http://schemas.openxmlformats.org/officeDocument/2006/relationships/hyperlink" Target="http://www.andrewflusche.com/" TargetMode="External"/><Relationship Id="rId41" Type="http://schemas.openxmlformats.org/officeDocument/2006/relationships/hyperlink" Target="http://www.ffa.org/schola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ld.org/scholarships~and~awards" TargetMode="External"/><Relationship Id="rId24" Type="http://schemas.openxmlformats.org/officeDocument/2006/relationships/hyperlink" Target="http://www.fleng.org/scholarships" TargetMode="External"/><Relationship Id="rId32" Type="http://schemas.openxmlformats.org/officeDocument/2006/relationships/hyperlink" Target="https://learnmore.scholarsapply.org/leadersandachievers/" TargetMode="External"/><Relationship Id="rId37" Type="http://schemas.openxmlformats.org/officeDocument/2006/relationships/hyperlink" Target="http://www.cirkledin.com" TargetMode="External"/><Relationship Id="rId40" Type="http://schemas.openxmlformats.org/officeDocument/2006/relationships/hyperlink" Target="http://www.fldoe.org/academics/career-adult-edu/the-congress-bundestag-vocational-yout.stml" TargetMode="External"/><Relationship Id="rId45" Type="http://schemas.openxmlformats.org/officeDocument/2006/relationships/hyperlink" Target="http://www.regions.com/promo/black~history~scholarship" TargetMode="External"/><Relationship Id="rId5" Type="http://schemas.openxmlformats.org/officeDocument/2006/relationships/footnotes" Target="footnotes.xml"/><Relationship Id="rId15" Type="http://schemas.openxmlformats.org/officeDocument/2006/relationships/hyperlink" Target="http://www.Indian~affairs.org/scholarships.html" TargetMode="External"/><Relationship Id="rId23" Type="http://schemas.openxmlformats.org/officeDocument/2006/relationships/hyperlink" Target="http://www.nshssfoundation.org/scholarships" TargetMode="External"/><Relationship Id="rId28" Type="http://schemas.openxmlformats.org/officeDocument/2006/relationships/hyperlink" Target="http://www.customerbloom.com/" TargetMode="External"/><Relationship Id="rId36" Type="http://schemas.openxmlformats.org/officeDocument/2006/relationships/hyperlink" Target="http://www.avacaremedical.com/scholarship" TargetMode="External"/><Relationship Id="rId49" Type="http://schemas.openxmlformats.org/officeDocument/2006/relationships/header" Target="header1.xml"/><Relationship Id="rId10" Type="http://schemas.openxmlformats.org/officeDocument/2006/relationships/hyperlink" Target="http://www.nshssfoundation.org/scholarships" TargetMode="External"/><Relationship Id="rId19" Type="http://schemas.openxmlformats.org/officeDocument/2006/relationships/hyperlink" Target="https://www.collegexpress.com/friend_directions/" TargetMode="External"/><Relationship Id="rId31" Type="http://schemas.openxmlformats.org/officeDocument/2006/relationships/hyperlink" Target="http://www.jimmyranefoundation.org/scholarship" TargetMode="External"/><Relationship Id="rId44" Type="http://schemas.openxmlformats.org/officeDocument/2006/relationships/hyperlink" Target="http://www.syf.org/scholarship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hsf.net/en_us/scholarships" TargetMode="External"/><Relationship Id="rId22" Type="http://schemas.openxmlformats.org/officeDocument/2006/relationships/hyperlink" Target="http://www.ronbrown.org" TargetMode="External"/><Relationship Id="rId27" Type="http://schemas.openxmlformats.org/officeDocument/2006/relationships/hyperlink" Target="http://www.dosomething.org/us/about/easy~scholarships" TargetMode="External"/><Relationship Id="rId30" Type="http://schemas.openxmlformats.org/officeDocument/2006/relationships/hyperlink" Target="http://protectingpatientrights.com/" TargetMode="External"/><Relationship Id="rId35" Type="http://schemas.openxmlformats.org/officeDocument/2006/relationships/hyperlink" Target="http://bkmclamorefoundation.org" TargetMode="External"/><Relationship Id="rId43" Type="http://schemas.openxmlformats.org/officeDocument/2006/relationships/hyperlink" Target="http://www.flavorfulfutures.com" TargetMode="External"/><Relationship Id="rId48" Type="http://schemas.openxmlformats.org/officeDocument/2006/relationships/hyperlink" Target="https://urldefense.proofpoint.com/v2/url?u=http-3A__www.bigsunathletics.com&amp;d=DwMFaQ&amp;c=xqeeNFbi0oBFbe4IznK4e--5GG6Clqq80LVi1AqPhGE&amp;r=KgEZNlHaIrL0PYmU1uPrHQ7te5aNfWJHazcYb5bXYCY&amp;m=c8LLBI4cHqKPFKS5c2vB1tnJ1RQPzjkvlUCXjrGon6Y&amp;s=ME-hS4DJZtYtv9A5USxVk0SmKZ8bs-b-MOpMb9WcTt8&amp;e=" TargetMode="External"/><Relationship Id="rId8" Type="http://schemas.openxmlformats.org/officeDocument/2006/relationships/hyperlink" Target="http://www.fastweb.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4082</Words>
  <Characters>23273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satisfied Microsoft Office User</dc:creator>
  <cp:keywords/>
  <cp:lastModifiedBy>Brown, Brianna J.</cp:lastModifiedBy>
  <cp:revision>2</cp:revision>
  <cp:lastPrinted>2018-12-03T15:09:00Z</cp:lastPrinted>
  <dcterms:created xsi:type="dcterms:W3CDTF">2018-12-04T16:30:00Z</dcterms:created>
  <dcterms:modified xsi:type="dcterms:W3CDTF">2018-12-04T16:30:00Z</dcterms:modified>
</cp:coreProperties>
</file>